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67838" w14:textId="007D4AE0" w:rsidR="00DB4140" w:rsidRDefault="00DB4140">
      <w:pPr>
        <w:pStyle w:val="BodyText"/>
        <w:kinsoku w:val="0"/>
        <w:overflowPunct w:val="0"/>
        <w:spacing w:before="89"/>
        <w:ind w:left="100" w:right="332"/>
        <w:jc w:val="both"/>
        <w:rPr>
          <w:sz w:val="28"/>
          <w:szCs w:val="28"/>
        </w:rPr>
      </w:pPr>
      <w:r>
        <w:rPr>
          <w:sz w:val="28"/>
          <w:szCs w:val="28"/>
        </w:rPr>
        <w:t>THIS NOTICE DESCRIBES HOW MEDICAL INFORMATION ABOUT YOU</w:t>
      </w:r>
      <w:r>
        <w:rPr>
          <w:spacing w:val="-67"/>
          <w:sz w:val="28"/>
          <w:szCs w:val="28"/>
        </w:rPr>
        <w:t xml:space="preserve"> </w:t>
      </w:r>
      <w:r w:rsidRPr="00560A5E">
        <w:rPr>
          <w:sz w:val="28"/>
          <w:szCs w:val="28"/>
        </w:rPr>
        <w:t>MAY BE USED AND DISCLOSED AND HOW YOU CAN GET ACCESS TO</w:t>
      </w:r>
      <w:r w:rsidRPr="00560A5E">
        <w:rPr>
          <w:spacing w:val="-67"/>
          <w:sz w:val="28"/>
          <w:szCs w:val="28"/>
        </w:rPr>
        <w:t xml:space="preserve"> </w:t>
      </w:r>
      <w:r w:rsidRPr="00560A5E">
        <w:rPr>
          <w:sz w:val="28"/>
          <w:szCs w:val="28"/>
        </w:rPr>
        <w:t>THIS</w:t>
      </w:r>
      <w:r w:rsidRPr="00560A5E">
        <w:rPr>
          <w:spacing w:val="-1"/>
          <w:sz w:val="28"/>
          <w:szCs w:val="28"/>
        </w:rPr>
        <w:t xml:space="preserve"> </w:t>
      </w:r>
      <w:r w:rsidRPr="00560A5E">
        <w:rPr>
          <w:sz w:val="28"/>
          <w:szCs w:val="28"/>
        </w:rPr>
        <w:t>INFORMATION.</w:t>
      </w:r>
      <w:r w:rsidRPr="00560A5E">
        <w:rPr>
          <w:spacing w:val="-1"/>
          <w:sz w:val="28"/>
          <w:szCs w:val="28"/>
        </w:rPr>
        <w:t xml:space="preserve"> </w:t>
      </w:r>
      <w:r w:rsidRPr="00560A5E">
        <w:rPr>
          <w:sz w:val="28"/>
          <w:szCs w:val="28"/>
        </w:rPr>
        <w:t>PLEASE REVIEW</w:t>
      </w:r>
      <w:r w:rsidRPr="00560A5E">
        <w:rPr>
          <w:spacing w:val="-4"/>
          <w:sz w:val="28"/>
          <w:szCs w:val="28"/>
        </w:rPr>
        <w:t xml:space="preserve"> </w:t>
      </w:r>
      <w:r w:rsidRPr="00560A5E">
        <w:rPr>
          <w:sz w:val="28"/>
          <w:szCs w:val="28"/>
        </w:rPr>
        <w:t>IT CAREFULLY.</w:t>
      </w:r>
    </w:p>
    <w:p w14:paraId="61AE29B2" w14:textId="77777777" w:rsidR="00DC474C" w:rsidRPr="00560A5E" w:rsidRDefault="00DC474C">
      <w:pPr>
        <w:pStyle w:val="BodyText"/>
        <w:kinsoku w:val="0"/>
        <w:overflowPunct w:val="0"/>
        <w:spacing w:before="89"/>
        <w:ind w:left="100" w:right="332"/>
        <w:jc w:val="both"/>
        <w:rPr>
          <w:sz w:val="28"/>
          <w:szCs w:val="28"/>
        </w:rPr>
      </w:pPr>
    </w:p>
    <w:p w14:paraId="793B4E20" w14:textId="77777777" w:rsidR="00DB4140" w:rsidRPr="00560A5E" w:rsidRDefault="00DB4140">
      <w:pPr>
        <w:pStyle w:val="Heading1"/>
        <w:kinsoku w:val="0"/>
        <w:overflowPunct w:val="0"/>
        <w:spacing w:line="320" w:lineRule="exact"/>
      </w:pPr>
      <w:r w:rsidRPr="00560A5E">
        <w:t>We</w:t>
      </w:r>
      <w:r w:rsidRPr="00560A5E">
        <w:rPr>
          <w:spacing w:val="-2"/>
        </w:rPr>
        <w:t xml:space="preserve"> </w:t>
      </w:r>
      <w:r w:rsidRPr="00560A5E">
        <w:t>are</w:t>
      </w:r>
      <w:r w:rsidRPr="00560A5E">
        <w:rPr>
          <w:spacing w:val="-2"/>
        </w:rPr>
        <w:t xml:space="preserve"> </w:t>
      </w:r>
      <w:r w:rsidRPr="00560A5E">
        <w:t>Committed</w:t>
      </w:r>
      <w:r w:rsidRPr="00560A5E">
        <w:rPr>
          <w:spacing w:val="-2"/>
        </w:rPr>
        <w:t xml:space="preserve"> </w:t>
      </w:r>
      <w:r w:rsidRPr="00560A5E">
        <w:t>to Your</w:t>
      </w:r>
      <w:r w:rsidRPr="00560A5E">
        <w:rPr>
          <w:spacing w:val="-2"/>
        </w:rPr>
        <w:t xml:space="preserve"> </w:t>
      </w:r>
      <w:r w:rsidRPr="00560A5E">
        <w:t>Privacy</w:t>
      </w:r>
    </w:p>
    <w:p w14:paraId="73311F0D" w14:textId="77777777" w:rsidR="00DB4140" w:rsidRPr="005B2DA3" w:rsidRDefault="0073619D">
      <w:pPr>
        <w:pStyle w:val="BodyText"/>
        <w:kinsoku w:val="0"/>
        <w:overflowPunct w:val="0"/>
        <w:ind w:left="100" w:right="195"/>
      </w:pPr>
      <w:r w:rsidRPr="00560A5E">
        <w:t xml:space="preserve">ENT and Allergy, LLP </w:t>
      </w:r>
      <w:r w:rsidR="00DB4140" w:rsidRPr="00560A5E">
        <w:t>is committed to maintaining the privacy of</w:t>
      </w:r>
      <w:r w:rsidR="00DB4140" w:rsidRPr="00560A5E">
        <w:rPr>
          <w:spacing w:val="1"/>
        </w:rPr>
        <w:t xml:space="preserve"> </w:t>
      </w:r>
      <w:r w:rsidR="00DB4140" w:rsidRPr="00560A5E">
        <w:t>your health information. We use a secure electronic health record to store your information.</w:t>
      </w:r>
      <w:r w:rsidR="003A6ECE" w:rsidRPr="00560A5E">
        <w:t xml:space="preserve"> We will only </w:t>
      </w:r>
      <w:r w:rsidR="00DB4140" w:rsidRPr="00560A5E">
        <w:t xml:space="preserve">use or disclose (share) your health information as described in this Notice. </w:t>
      </w:r>
      <w:r w:rsidR="003A6ECE" w:rsidRPr="00560A5E">
        <w:t xml:space="preserve">You will be asked to </w:t>
      </w:r>
      <w:r w:rsidR="00DB4140" w:rsidRPr="00560A5E">
        <w:t>sign</w:t>
      </w:r>
      <w:r w:rsidR="00DB4140" w:rsidRPr="00560A5E">
        <w:rPr>
          <w:spacing w:val="2"/>
        </w:rPr>
        <w:t xml:space="preserve"> </w:t>
      </w:r>
      <w:r w:rsidR="00DB4140" w:rsidRPr="00560A5E">
        <w:t>an</w:t>
      </w:r>
      <w:r w:rsidR="00DB4140" w:rsidRPr="00560A5E">
        <w:rPr>
          <w:spacing w:val="-1"/>
        </w:rPr>
        <w:t xml:space="preserve"> </w:t>
      </w:r>
      <w:r w:rsidR="00DB4140" w:rsidRPr="005B2DA3">
        <w:t>acknowledgment that</w:t>
      </w:r>
      <w:r w:rsidR="00DB4140" w:rsidRPr="005B2DA3">
        <w:rPr>
          <w:spacing w:val="5"/>
        </w:rPr>
        <w:t xml:space="preserve"> </w:t>
      </w:r>
      <w:r w:rsidR="00DB4140" w:rsidRPr="005B2DA3">
        <w:t>you</w:t>
      </w:r>
      <w:r w:rsidR="00DB4140" w:rsidRPr="005B2DA3">
        <w:rPr>
          <w:spacing w:val="-1"/>
        </w:rPr>
        <w:t xml:space="preserve"> </w:t>
      </w:r>
      <w:r w:rsidR="00DB4140" w:rsidRPr="005B2DA3">
        <w:t>have</w:t>
      </w:r>
      <w:r w:rsidR="00DB4140" w:rsidRPr="005B2DA3">
        <w:rPr>
          <w:spacing w:val="-1"/>
        </w:rPr>
        <w:t xml:space="preserve"> </w:t>
      </w:r>
      <w:r w:rsidR="00DB4140" w:rsidRPr="005B2DA3">
        <w:t>received this Notice.</w:t>
      </w:r>
    </w:p>
    <w:p w14:paraId="3E81389F" w14:textId="77777777" w:rsidR="00DB4140" w:rsidRPr="005B2DA3" w:rsidRDefault="00DB4140">
      <w:pPr>
        <w:pStyle w:val="BodyText"/>
        <w:kinsoku w:val="0"/>
        <w:overflowPunct w:val="0"/>
        <w:spacing w:before="3"/>
        <w:rPr>
          <w:sz w:val="26"/>
          <w:szCs w:val="26"/>
        </w:rPr>
      </w:pPr>
    </w:p>
    <w:p w14:paraId="7E66122F" w14:textId="77777777" w:rsidR="00DB4140" w:rsidRPr="00ED0708" w:rsidRDefault="00DB4140">
      <w:pPr>
        <w:pStyle w:val="Heading1"/>
        <w:kinsoku w:val="0"/>
        <w:overflowPunct w:val="0"/>
      </w:pPr>
      <w:r w:rsidRPr="00ED0708">
        <w:t>Who</w:t>
      </w:r>
      <w:r w:rsidRPr="00ED0708">
        <w:rPr>
          <w:spacing w:val="-2"/>
        </w:rPr>
        <w:t xml:space="preserve"> </w:t>
      </w:r>
      <w:r w:rsidRPr="00ED0708">
        <w:t>Follows</w:t>
      </w:r>
      <w:r w:rsidRPr="00ED0708">
        <w:rPr>
          <w:spacing w:val="-1"/>
        </w:rPr>
        <w:t xml:space="preserve"> </w:t>
      </w:r>
      <w:r w:rsidRPr="00ED0708">
        <w:t>This</w:t>
      </w:r>
      <w:r w:rsidRPr="00ED0708">
        <w:rPr>
          <w:spacing w:val="-2"/>
        </w:rPr>
        <w:t xml:space="preserve"> </w:t>
      </w:r>
      <w:r w:rsidRPr="00ED0708">
        <w:t>Notice</w:t>
      </w:r>
    </w:p>
    <w:p w14:paraId="2CD4A0E4" w14:textId="77777777" w:rsidR="00DB4140" w:rsidRPr="00ED0708" w:rsidRDefault="00DB4140" w:rsidP="0073619D">
      <w:pPr>
        <w:pStyle w:val="BodyText"/>
        <w:kinsoku w:val="0"/>
        <w:overflowPunct w:val="0"/>
        <w:ind w:left="100" w:right="322"/>
      </w:pPr>
      <w:r w:rsidRPr="00ED0708">
        <w:t xml:space="preserve">All employees, medical staff, trainees, students, volunteers, and agents of </w:t>
      </w:r>
      <w:r w:rsidR="0073619D" w:rsidRPr="00ED0708">
        <w:t>ENT and Allergy, LLP</w:t>
      </w:r>
      <w:r w:rsidRPr="00ED0708">
        <w:t>, follow these</w:t>
      </w:r>
      <w:r w:rsidRPr="00ED0708">
        <w:rPr>
          <w:spacing w:val="-1"/>
        </w:rPr>
        <w:t xml:space="preserve"> </w:t>
      </w:r>
      <w:r w:rsidRPr="00ED0708">
        <w:t>privacy</w:t>
      </w:r>
      <w:r w:rsidRPr="00ED0708">
        <w:rPr>
          <w:spacing w:val="-5"/>
        </w:rPr>
        <w:t xml:space="preserve"> </w:t>
      </w:r>
      <w:r w:rsidRPr="00ED0708">
        <w:t>practices</w:t>
      </w:r>
      <w:r w:rsidR="00ED0708" w:rsidRPr="00ED0708">
        <w:t xml:space="preserve"> at ENT and Allergy, LLP’s clinical offices</w:t>
      </w:r>
      <w:r w:rsidRPr="00ED0708">
        <w:t>.</w:t>
      </w:r>
    </w:p>
    <w:p w14:paraId="742D2291" w14:textId="77777777" w:rsidR="00DB4140" w:rsidRPr="00ED0708" w:rsidRDefault="00DB4140">
      <w:pPr>
        <w:pStyle w:val="BodyText"/>
        <w:kinsoku w:val="0"/>
        <w:overflowPunct w:val="0"/>
        <w:spacing w:before="11"/>
        <w:rPr>
          <w:sz w:val="23"/>
          <w:szCs w:val="23"/>
        </w:rPr>
      </w:pPr>
    </w:p>
    <w:p w14:paraId="0294096B" w14:textId="1C0747D0" w:rsidR="00DB4140" w:rsidRPr="00CE052E" w:rsidRDefault="0073619D">
      <w:pPr>
        <w:pStyle w:val="BodyText"/>
        <w:kinsoku w:val="0"/>
        <w:overflowPunct w:val="0"/>
        <w:ind w:left="100" w:right="169"/>
      </w:pPr>
      <w:r w:rsidRPr="00ED0708">
        <w:t>If ENT and Allergy</w:t>
      </w:r>
      <w:r w:rsidRPr="00CE052E">
        <w:t xml:space="preserve">, LLP </w:t>
      </w:r>
      <w:r w:rsidR="00DB4140" w:rsidRPr="00CE052E">
        <w:t>health care professionals provide you with treatment or services at other</w:t>
      </w:r>
      <w:r w:rsidR="00DB4140" w:rsidRPr="00CE052E">
        <w:rPr>
          <w:spacing w:val="1"/>
        </w:rPr>
        <w:t xml:space="preserve"> </w:t>
      </w:r>
      <w:r w:rsidR="00DB4140" w:rsidRPr="00CE052E">
        <w:t>locations, the Notice</w:t>
      </w:r>
      <w:r w:rsidR="00CA4802">
        <w:rPr>
          <w:spacing w:val="-57"/>
        </w:rPr>
        <w:t xml:space="preserve">      </w:t>
      </w:r>
      <w:r w:rsidR="00DB4140" w:rsidRPr="00CE052E">
        <w:t>of</w:t>
      </w:r>
      <w:r w:rsidR="00DB4140" w:rsidRPr="00CE052E">
        <w:rPr>
          <w:spacing w:val="-2"/>
        </w:rPr>
        <w:t xml:space="preserve"> </w:t>
      </w:r>
      <w:r w:rsidR="00DB4140" w:rsidRPr="00CE052E">
        <w:t>Privacy</w:t>
      </w:r>
      <w:r w:rsidR="00DB4140" w:rsidRPr="00CE052E">
        <w:rPr>
          <w:spacing w:val="-5"/>
        </w:rPr>
        <w:t xml:space="preserve"> </w:t>
      </w:r>
      <w:r w:rsidR="00DB4140" w:rsidRPr="00CE052E">
        <w:t>Practices</w:t>
      </w:r>
      <w:r w:rsidR="00DB4140" w:rsidRPr="00CE052E">
        <w:rPr>
          <w:spacing w:val="4"/>
        </w:rPr>
        <w:t xml:space="preserve"> </w:t>
      </w:r>
      <w:r w:rsidR="00DB4140" w:rsidRPr="00CE052E">
        <w:t>you</w:t>
      </w:r>
      <w:r w:rsidR="00DB4140" w:rsidRPr="00CE052E">
        <w:rPr>
          <w:spacing w:val="2"/>
        </w:rPr>
        <w:t xml:space="preserve"> </w:t>
      </w:r>
      <w:r w:rsidR="00DB4140" w:rsidRPr="00CE052E">
        <w:t>receive</w:t>
      </w:r>
      <w:r w:rsidR="00DB4140" w:rsidRPr="00CE052E">
        <w:rPr>
          <w:spacing w:val="-1"/>
        </w:rPr>
        <w:t xml:space="preserve"> </w:t>
      </w:r>
      <w:r w:rsidR="00DB4140" w:rsidRPr="00CE052E">
        <w:t>there</w:t>
      </w:r>
      <w:r w:rsidR="00DB4140" w:rsidRPr="00CE052E">
        <w:rPr>
          <w:spacing w:val="-1"/>
        </w:rPr>
        <w:t xml:space="preserve"> </w:t>
      </w:r>
      <w:r w:rsidR="00DB4140" w:rsidRPr="00CE052E">
        <w:t>will</w:t>
      </w:r>
      <w:r w:rsidR="00DB4140" w:rsidRPr="00CE052E">
        <w:rPr>
          <w:spacing w:val="-1"/>
        </w:rPr>
        <w:t xml:space="preserve"> </w:t>
      </w:r>
      <w:r w:rsidR="00DB4140" w:rsidRPr="00CE052E">
        <w:t>apply.</w:t>
      </w:r>
    </w:p>
    <w:p w14:paraId="043A015A" w14:textId="77777777" w:rsidR="00DB4140" w:rsidRPr="002346F2" w:rsidRDefault="00DB4140">
      <w:pPr>
        <w:pStyle w:val="BodyText"/>
        <w:kinsoku w:val="0"/>
        <w:overflowPunct w:val="0"/>
        <w:spacing w:before="7"/>
        <w:rPr>
          <w:sz w:val="26"/>
          <w:szCs w:val="26"/>
          <w:highlight w:val="yellow"/>
        </w:rPr>
      </w:pPr>
    </w:p>
    <w:p w14:paraId="40528502" w14:textId="77777777" w:rsidR="00DB4140" w:rsidRPr="00F37210" w:rsidRDefault="00DB4140">
      <w:pPr>
        <w:pStyle w:val="Heading1"/>
        <w:kinsoku w:val="0"/>
        <w:overflowPunct w:val="0"/>
      </w:pPr>
      <w:r w:rsidRPr="00F37210">
        <w:t>Using</w:t>
      </w:r>
      <w:r w:rsidRPr="00F37210">
        <w:rPr>
          <w:spacing w:val="-1"/>
        </w:rPr>
        <w:t xml:space="preserve"> </w:t>
      </w:r>
      <w:r w:rsidRPr="00F37210">
        <w:t>and</w:t>
      </w:r>
      <w:r w:rsidRPr="00F37210">
        <w:rPr>
          <w:spacing w:val="-2"/>
        </w:rPr>
        <w:t xml:space="preserve"> </w:t>
      </w:r>
      <w:r w:rsidRPr="00F37210">
        <w:t>Sharing</w:t>
      </w:r>
      <w:r w:rsidRPr="00F37210">
        <w:rPr>
          <w:spacing w:val="-4"/>
        </w:rPr>
        <w:t xml:space="preserve"> </w:t>
      </w:r>
      <w:r w:rsidRPr="00F37210">
        <w:t>Your</w:t>
      </w:r>
      <w:r w:rsidRPr="00F37210">
        <w:rPr>
          <w:spacing w:val="-2"/>
        </w:rPr>
        <w:t xml:space="preserve"> </w:t>
      </w:r>
      <w:r w:rsidRPr="00F37210">
        <w:t>Information</w:t>
      </w:r>
    </w:p>
    <w:p w14:paraId="38C567BF" w14:textId="77777777" w:rsidR="00DB4140" w:rsidRPr="002346F2" w:rsidRDefault="00DB4140">
      <w:pPr>
        <w:pStyle w:val="BodyText"/>
        <w:kinsoku w:val="0"/>
        <w:overflowPunct w:val="0"/>
        <w:ind w:left="100" w:right="268"/>
        <w:rPr>
          <w:highlight w:val="yellow"/>
        </w:rPr>
      </w:pPr>
      <w:r w:rsidRPr="00AE5ABA">
        <w:t xml:space="preserve">This section describes the different </w:t>
      </w:r>
      <w:r w:rsidRPr="00E06928">
        <w:t xml:space="preserve">ways that we may use </w:t>
      </w:r>
      <w:r w:rsidRPr="000A26E4">
        <w:t>and share your information.</w:t>
      </w:r>
    </w:p>
    <w:p w14:paraId="0829E6A1" w14:textId="77777777" w:rsidR="00DB4140" w:rsidRPr="002346F2" w:rsidRDefault="00DB4140">
      <w:pPr>
        <w:pStyle w:val="BodyText"/>
        <w:kinsoku w:val="0"/>
        <w:overflowPunct w:val="0"/>
        <w:spacing w:before="9"/>
        <w:rPr>
          <w:sz w:val="23"/>
          <w:szCs w:val="23"/>
          <w:highlight w:val="yellow"/>
        </w:rPr>
      </w:pPr>
    </w:p>
    <w:p w14:paraId="4A81529A" w14:textId="1A7EAECF" w:rsidR="00DB4140" w:rsidRPr="00962DF8" w:rsidRDefault="00DB4140">
      <w:pPr>
        <w:pStyle w:val="BodyText"/>
        <w:kinsoku w:val="0"/>
        <w:overflowPunct w:val="0"/>
        <w:ind w:left="100" w:right="543"/>
      </w:pPr>
      <w:r w:rsidRPr="00F37210">
        <w:t xml:space="preserve">We </w:t>
      </w:r>
      <w:r w:rsidRPr="00A30CC7">
        <w:t xml:space="preserve">mainly use and share your information for treatment, payment, and </w:t>
      </w:r>
      <w:r w:rsidR="00CA4802">
        <w:t>healthcare</w:t>
      </w:r>
      <w:r w:rsidRPr="00A30CC7">
        <w:t xml:space="preserve"> operation</w:t>
      </w:r>
      <w:r w:rsidRPr="00A30CC7">
        <w:rPr>
          <w:spacing w:val="-58"/>
        </w:rPr>
        <w:t xml:space="preserve"> </w:t>
      </w:r>
      <w:r w:rsidRPr="00962DF8">
        <w:t>purposes.</w:t>
      </w:r>
      <w:r w:rsidRPr="00962DF8">
        <w:rPr>
          <w:spacing w:val="-1"/>
        </w:rPr>
        <w:t xml:space="preserve"> </w:t>
      </w:r>
    </w:p>
    <w:p w14:paraId="5E4ACCEA" w14:textId="53F78233" w:rsidR="00DB4140" w:rsidRPr="00EB11A6" w:rsidRDefault="00962DF8">
      <w:pPr>
        <w:pStyle w:val="ListParagraph"/>
        <w:numPr>
          <w:ilvl w:val="0"/>
          <w:numId w:val="1"/>
        </w:numPr>
        <w:tabs>
          <w:tab w:val="left" w:pos="648"/>
        </w:tabs>
        <w:kinsoku w:val="0"/>
        <w:overflowPunct w:val="0"/>
        <w:spacing w:before="5" w:line="237" w:lineRule="auto"/>
        <w:ind w:right="118"/>
      </w:pPr>
      <w:r w:rsidRPr="003B6545">
        <w:rPr>
          <w:b/>
          <w:bCs/>
        </w:rPr>
        <w:t>For Treatment</w:t>
      </w:r>
      <w:r w:rsidRPr="00962DF8">
        <w:t xml:space="preserve">. We can use your health information and share it </w:t>
      </w:r>
      <w:r w:rsidR="00DB4140" w:rsidRPr="00962DF8">
        <w:t>with</w:t>
      </w:r>
      <w:r w:rsidR="00DB4140" w:rsidRPr="00962DF8">
        <w:rPr>
          <w:spacing w:val="-1"/>
        </w:rPr>
        <w:t xml:space="preserve"> </w:t>
      </w:r>
      <w:r w:rsidR="00DB4140" w:rsidRPr="00962DF8">
        <w:t>other</w:t>
      </w:r>
      <w:r w:rsidR="00DB4140" w:rsidRPr="00962DF8">
        <w:rPr>
          <w:spacing w:val="-1"/>
        </w:rPr>
        <w:t xml:space="preserve"> </w:t>
      </w:r>
      <w:r w:rsidR="00CA4802">
        <w:t>healthcare</w:t>
      </w:r>
      <w:r w:rsidR="00DB4140" w:rsidRPr="00962DF8">
        <w:rPr>
          <w:spacing w:val="-2"/>
        </w:rPr>
        <w:t xml:space="preserve"> </w:t>
      </w:r>
      <w:r w:rsidR="00DB4140" w:rsidRPr="00962DF8">
        <w:t>providers</w:t>
      </w:r>
      <w:r w:rsidR="00DB4140" w:rsidRPr="00962DF8">
        <w:rPr>
          <w:spacing w:val="-1"/>
        </w:rPr>
        <w:t xml:space="preserve"> </w:t>
      </w:r>
      <w:r w:rsidR="00F92713">
        <w:rPr>
          <w:spacing w:val="-1"/>
        </w:rPr>
        <w:t xml:space="preserve">for treatment purposes.  For example, we can share your information with a physician </w:t>
      </w:r>
      <w:r w:rsidR="00DB4140" w:rsidRPr="00962DF8">
        <w:t>who</w:t>
      </w:r>
      <w:r w:rsidR="00DB4140" w:rsidRPr="00962DF8">
        <w:rPr>
          <w:spacing w:val="-1"/>
        </w:rPr>
        <w:t xml:space="preserve"> </w:t>
      </w:r>
      <w:r w:rsidR="00F92713">
        <w:t xml:space="preserve">is </w:t>
      </w:r>
      <w:r w:rsidR="00DB4140" w:rsidRPr="00962DF8">
        <w:t>treating</w:t>
      </w:r>
      <w:r w:rsidR="00DB4140" w:rsidRPr="00962DF8">
        <w:rPr>
          <w:spacing w:val="-2"/>
        </w:rPr>
        <w:t xml:space="preserve"> </w:t>
      </w:r>
      <w:r w:rsidR="00DB4140" w:rsidRPr="00962DF8">
        <w:t>you</w:t>
      </w:r>
      <w:r w:rsidR="00DB4140" w:rsidRPr="00962DF8">
        <w:rPr>
          <w:spacing w:val="-1"/>
        </w:rPr>
        <w:t xml:space="preserve"> </w:t>
      </w:r>
      <w:r w:rsidR="00DB4140" w:rsidRPr="00962DF8">
        <w:t>or</w:t>
      </w:r>
      <w:r w:rsidR="00DB4140" w:rsidRPr="00962DF8">
        <w:rPr>
          <w:spacing w:val="1"/>
        </w:rPr>
        <w:t xml:space="preserve"> </w:t>
      </w:r>
      <w:r w:rsidR="00DB4140" w:rsidRPr="00962DF8">
        <w:t>with</w:t>
      </w:r>
      <w:r w:rsidR="00DB4140" w:rsidRPr="00962DF8">
        <w:rPr>
          <w:spacing w:val="-1"/>
        </w:rPr>
        <w:t xml:space="preserve"> </w:t>
      </w:r>
      <w:r w:rsidR="00DB4140" w:rsidRPr="00962DF8">
        <w:t>a</w:t>
      </w:r>
      <w:r w:rsidR="00DB4140" w:rsidRPr="00962DF8">
        <w:rPr>
          <w:spacing w:val="-1"/>
        </w:rPr>
        <w:t xml:space="preserve"> </w:t>
      </w:r>
      <w:r w:rsidR="00DB4140" w:rsidRPr="00962DF8">
        <w:t>pharmacy</w:t>
      </w:r>
      <w:r w:rsidR="00DB4140" w:rsidRPr="00962DF8">
        <w:rPr>
          <w:spacing w:val="-5"/>
        </w:rPr>
        <w:t xml:space="preserve"> </w:t>
      </w:r>
      <w:r w:rsidR="00DB4140" w:rsidRPr="00962DF8">
        <w:t>that</w:t>
      </w:r>
      <w:r w:rsidR="00DB4140" w:rsidRPr="00962DF8">
        <w:rPr>
          <w:spacing w:val="-1"/>
        </w:rPr>
        <w:t xml:space="preserve"> </w:t>
      </w:r>
      <w:r w:rsidR="00DB4140" w:rsidRPr="00962DF8">
        <w:t>is</w:t>
      </w:r>
      <w:r w:rsidR="00DB4140" w:rsidRPr="00962DF8">
        <w:rPr>
          <w:spacing w:val="-1"/>
        </w:rPr>
        <w:t xml:space="preserve"> </w:t>
      </w:r>
      <w:r w:rsidR="00DB4140" w:rsidRPr="00962DF8">
        <w:t>filling your</w:t>
      </w:r>
      <w:r w:rsidR="00CA4802">
        <w:t xml:space="preserve"> </w:t>
      </w:r>
      <w:r w:rsidR="00722F29" w:rsidRPr="00962DF8">
        <w:t>prescription.</w:t>
      </w:r>
      <w:r w:rsidR="00EB11A6">
        <w:t xml:space="preserve"> We can also use your information to send you </w:t>
      </w:r>
      <w:r w:rsidR="00EB11A6" w:rsidRPr="00EB11A6">
        <w:t>appointment reminders.</w:t>
      </w:r>
    </w:p>
    <w:p w14:paraId="76A40738" w14:textId="77777777" w:rsidR="00DB4140" w:rsidRPr="00EB11A6" w:rsidRDefault="00962DF8">
      <w:pPr>
        <w:pStyle w:val="ListParagraph"/>
        <w:numPr>
          <w:ilvl w:val="0"/>
          <w:numId w:val="1"/>
        </w:numPr>
        <w:tabs>
          <w:tab w:val="left" w:pos="648"/>
        </w:tabs>
        <w:kinsoku w:val="0"/>
        <w:overflowPunct w:val="0"/>
        <w:spacing w:before="4" w:line="237" w:lineRule="auto"/>
        <w:ind w:right="274"/>
      </w:pPr>
      <w:r w:rsidRPr="003B6545">
        <w:rPr>
          <w:b/>
          <w:bCs/>
        </w:rPr>
        <w:t>For Payment</w:t>
      </w:r>
      <w:r w:rsidRPr="00EB11A6">
        <w:t xml:space="preserve">. </w:t>
      </w:r>
      <w:r w:rsidR="00EB11A6" w:rsidRPr="00EB11A6">
        <w:t xml:space="preserve">We can use and share your health information </w:t>
      </w:r>
      <w:r w:rsidR="00F92713">
        <w:t xml:space="preserve">to receive payment for the services we provide. For example, we can share information </w:t>
      </w:r>
      <w:r w:rsidR="00DB4140" w:rsidRPr="00EB11A6">
        <w:t>with your insurance plan to collect payment for health care services or to get pre-approval</w:t>
      </w:r>
      <w:r w:rsidR="00DB4140" w:rsidRPr="00EB11A6">
        <w:rPr>
          <w:spacing w:val="-58"/>
        </w:rPr>
        <w:t xml:space="preserve"> </w:t>
      </w:r>
      <w:r w:rsidR="00F92713">
        <w:rPr>
          <w:spacing w:val="-58"/>
        </w:rPr>
        <w:t xml:space="preserve">                       </w:t>
      </w:r>
      <w:r w:rsidR="00DB4140" w:rsidRPr="00EB11A6">
        <w:t>for</w:t>
      </w:r>
      <w:r w:rsidR="00DB4140" w:rsidRPr="00EB11A6">
        <w:rPr>
          <w:spacing w:val="2"/>
        </w:rPr>
        <w:t xml:space="preserve"> </w:t>
      </w:r>
      <w:r w:rsidR="00DB4140" w:rsidRPr="00EB11A6">
        <w:t>your treatment; and</w:t>
      </w:r>
    </w:p>
    <w:p w14:paraId="0DB5E3DC" w14:textId="77777777" w:rsidR="00E86AD7" w:rsidRPr="005B2DA3" w:rsidRDefault="00962DF8" w:rsidP="00FA56F8">
      <w:pPr>
        <w:pStyle w:val="ListParagraph"/>
        <w:numPr>
          <w:ilvl w:val="0"/>
          <w:numId w:val="1"/>
        </w:numPr>
        <w:tabs>
          <w:tab w:val="left" w:pos="648"/>
        </w:tabs>
        <w:kinsoku w:val="0"/>
        <w:overflowPunct w:val="0"/>
        <w:spacing w:before="5" w:line="237" w:lineRule="auto"/>
        <w:ind w:right="118"/>
      </w:pPr>
      <w:r w:rsidRPr="003B6545">
        <w:rPr>
          <w:b/>
          <w:bCs/>
        </w:rPr>
        <w:t>For Health Care Operations</w:t>
      </w:r>
      <w:r>
        <w:t xml:space="preserve">. We can use and share your health information </w:t>
      </w:r>
      <w:r w:rsidR="00E86AD7" w:rsidRPr="005B2DA3">
        <w:t xml:space="preserve">to run our </w:t>
      </w:r>
      <w:r w:rsidR="00AE5ABA" w:rsidRPr="005B2DA3">
        <w:t>practice</w:t>
      </w:r>
      <w:r w:rsidR="00E86AD7" w:rsidRPr="005B2DA3">
        <w:t xml:space="preserve">, improve your care, </w:t>
      </w:r>
      <w:r w:rsidR="00AE5ABA" w:rsidRPr="005B2DA3">
        <w:t xml:space="preserve">contact you when necessary, </w:t>
      </w:r>
      <w:r w:rsidR="00E86AD7" w:rsidRPr="005B2DA3">
        <w:t>educate our professionals, and evaluate provider performance.</w:t>
      </w:r>
    </w:p>
    <w:p w14:paraId="15F333C9" w14:textId="77777777" w:rsidR="00E86AD7" w:rsidRPr="005B2DA3" w:rsidRDefault="00E86AD7" w:rsidP="00E86AD7">
      <w:pPr>
        <w:rPr>
          <w:sz w:val="24"/>
          <w:szCs w:val="24"/>
        </w:rPr>
      </w:pPr>
      <w:r w:rsidRPr="005B2DA3">
        <w:rPr>
          <w:sz w:val="24"/>
          <w:szCs w:val="24"/>
        </w:rPr>
        <w:t>Sometimes we may share your information with our business associates, such as a billing service, who help us with our business operations. All our business associates must protect the privacy and security of your health information just as we do.</w:t>
      </w:r>
    </w:p>
    <w:p w14:paraId="2A09D398" w14:textId="77777777" w:rsidR="00DB4140" w:rsidRPr="007C27B7" w:rsidRDefault="00DB4140" w:rsidP="00240EA2">
      <w:pPr>
        <w:pStyle w:val="BodyText"/>
        <w:kinsoku w:val="0"/>
        <w:overflowPunct w:val="0"/>
        <w:spacing w:before="90"/>
        <w:ind w:right="320"/>
      </w:pPr>
      <w:r w:rsidRPr="007C27B7">
        <w:t>Special protections apply if we use or share sensitive health information. This includes HIV-</w:t>
      </w:r>
      <w:r w:rsidRPr="007C27B7">
        <w:rPr>
          <w:spacing w:val="1"/>
        </w:rPr>
        <w:t xml:space="preserve"> </w:t>
      </w:r>
      <w:r w:rsidRPr="007C27B7">
        <w:t>related</w:t>
      </w:r>
      <w:r w:rsidRPr="007C27B7">
        <w:rPr>
          <w:spacing w:val="-1"/>
        </w:rPr>
        <w:t xml:space="preserve"> </w:t>
      </w:r>
      <w:r w:rsidRPr="007C27B7">
        <w:t>information,</w:t>
      </w:r>
      <w:r w:rsidRPr="007C27B7">
        <w:rPr>
          <w:spacing w:val="-1"/>
        </w:rPr>
        <w:t xml:space="preserve"> </w:t>
      </w:r>
      <w:r w:rsidRPr="007C27B7">
        <w:t>mental</w:t>
      </w:r>
      <w:r w:rsidRPr="007C27B7">
        <w:rPr>
          <w:spacing w:val="-1"/>
        </w:rPr>
        <w:t xml:space="preserve"> </w:t>
      </w:r>
      <w:r w:rsidRPr="007C27B7">
        <w:t>health information,</w:t>
      </w:r>
      <w:r w:rsidRPr="007C27B7">
        <w:rPr>
          <w:spacing w:val="-1"/>
        </w:rPr>
        <w:t xml:space="preserve"> </w:t>
      </w:r>
      <w:r w:rsidR="00F92713">
        <w:t xml:space="preserve">substance </w:t>
      </w:r>
      <w:r w:rsidRPr="007C27B7">
        <w:t>abuse</w:t>
      </w:r>
      <w:r w:rsidRPr="007C27B7">
        <w:rPr>
          <w:spacing w:val="-2"/>
        </w:rPr>
        <w:t xml:space="preserve"> </w:t>
      </w:r>
      <w:r w:rsidRPr="007C27B7">
        <w:t>treatment</w:t>
      </w:r>
      <w:r w:rsidRPr="007C27B7">
        <w:rPr>
          <w:spacing w:val="-1"/>
        </w:rPr>
        <w:t xml:space="preserve"> </w:t>
      </w:r>
      <w:r w:rsidRPr="007C27B7">
        <w:t>information,</w:t>
      </w:r>
      <w:r w:rsidRPr="007C27B7">
        <w:rPr>
          <w:spacing w:val="-1"/>
        </w:rPr>
        <w:t xml:space="preserve"> </w:t>
      </w:r>
      <w:r w:rsidRPr="007C27B7">
        <w:t>or</w:t>
      </w:r>
      <w:r w:rsidRPr="007C27B7">
        <w:rPr>
          <w:spacing w:val="-57"/>
        </w:rPr>
        <w:t xml:space="preserve"> </w:t>
      </w:r>
      <w:r w:rsidRPr="007C27B7">
        <w:t xml:space="preserve">genetic information. </w:t>
      </w:r>
      <w:bookmarkStart w:id="0" w:name="_Hlk105422493"/>
      <w:r w:rsidRPr="007C27B7">
        <w:t>For example, under New York State Law, confidential HIV-related</w:t>
      </w:r>
      <w:r w:rsidRPr="007C27B7">
        <w:rPr>
          <w:spacing w:val="1"/>
        </w:rPr>
        <w:t xml:space="preserve"> </w:t>
      </w:r>
      <w:r w:rsidRPr="007C27B7">
        <w:t>information can only be shared with persons allowed to have it by law, or persons you have</w:t>
      </w:r>
      <w:r w:rsidRPr="007C27B7">
        <w:rPr>
          <w:spacing w:val="1"/>
        </w:rPr>
        <w:t xml:space="preserve"> </w:t>
      </w:r>
      <w:r w:rsidRPr="007C27B7">
        <w:t>allowed to have it by signing a specific authorization form. If your treatment involves this</w:t>
      </w:r>
      <w:r w:rsidRPr="007C27B7">
        <w:rPr>
          <w:spacing w:val="1"/>
        </w:rPr>
        <w:t xml:space="preserve"> </w:t>
      </w:r>
      <w:r w:rsidRPr="007C27B7">
        <w:t>information,</w:t>
      </w:r>
      <w:r w:rsidRPr="007C27B7">
        <w:rPr>
          <w:spacing w:val="1"/>
        </w:rPr>
        <w:t xml:space="preserve"> </w:t>
      </w:r>
      <w:r w:rsidRPr="007C27B7">
        <w:t>you may</w:t>
      </w:r>
      <w:r w:rsidRPr="007C27B7">
        <w:rPr>
          <w:spacing w:val="-3"/>
        </w:rPr>
        <w:t xml:space="preserve"> </w:t>
      </w:r>
      <w:r w:rsidRPr="007C27B7">
        <w:t>contact the</w:t>
      </w:r>
      <w:r w:rsidRPr="007C27B7">
        <w:rPr>
          <w:spacing w:val="-1"/>
        </w:rPr>
        <w:t xml:space="preserve"> </w:t>
      </w:r>
      <w:r w:rsidRPr="007C27B7">
        <w:t>Privacy</w:t>
      </w:r>
      <w:r w:rsidRPr="007C27B7">
        <w:rPr>
          <w:spacing w:val="-5"/>
        </w:rPr>
        <w:t xml:space="preserve"> </w:t>
      </w:r>
      <w:r w:rsidRPr="007C27B7">
        <w:t>Officer</w:t>
      </w:r>
      <w:r w:rsidRPr="007C27B7">
        <w:rPr>
          <w:spacing w:val="1"/>
        </w:rPr>
        <w:t xml:space="preserve"> </w:t>
      </w:r>
      <w:r w:rsidRPr="007C27B7">
        <w:t>for</w:t>
      </w:r>
      <w:r w:rsidRPr="007C27B7">
        <w:rPr>
          <w:spacing w:val="-3"/>
        </w:rPr>
        <w:t xml:space="preserve"> </w:t>
      </w:r>
      <w:r w:rsidRPr="007C27B7">
        <w:t>further explanation</w:t>
      </w:r>
      <w:bookmarkEnd w:id="0"/>
      <w:r w:rsidRPr="007C27B7">
        <w:t>.</w:t>
      </w:r>
    </w:p>
    <w:p w14:paraId="560746A2" w14:textId="77777777" w:rsidR="00DB4140" w:rsidRPr="002346F2" w:rsidRDefault="00DB4140">
      <w:pPr>
        <w:pStyle w:val="BodyText"/>
        <w:kinsoku w:val="0"/>
        <w:overflowPunct w:val="0"/>
        <w:spacing w:before="9"/>
        <w:rPr>
          <w:sz w:val="23"/>
          <w:szCs w:val="23"/>
          <w:highlight w:val="yellow"/>
        </w:rPr>
      </w:pPr>
    </w:p>
    <w:p w14:paraId="702D9B93" w14:textId="77777777" w:rsidR="00DB4140" w:rsidRPr="002346F2" w:rsidRDefault="00DB4140" w:rsidP="001D3066">
      <w:pPr>
        <w:pStyle w:val="BodyText"/>
        <w:keepNext/>
        <w:kinsoku w:val="0"/>
        <w:overflowPunct w:val="0"/>
        <w:spacing w:before="100" w:beforeAutospacing="1" w:after="100" w:afterAutospacing="1"/>
        <w:ind w:right="389"/>
        <w:rPr>
          <w:highlight w:val="yellow"/>
        </w:rPr>
      </w:pPr>
      <w:r w:rsidRPr="00AE21F7">
        <w:t>We are also allowed and sometimes required by law to share your information in other ways.</w:t>
      </w:r>
      <w:r w:rsidRPr="00AE21F7">
        <w:rPr>
          <w:spacing w:val="-58"/>
        </w:rPr>
        <w:t xml:space="preserve"> </w:t>
      </w:r>
      <w:r w:rsidRPr="002346F2">
        <w:t>We have to meet many conditions in the law before we can share your information for the</w:t>
      </w:r>
      <w:r w:rsidRPr="002346F2">
        <w:rPr>
          <w:spacing w:val="1"/>
        </w:rPr>
        <w:t xml:space="preserve"> </w:t>
      </w:r>
      <w:r w:rsidRPr="002346F2">
        <w:lastRenderedPageBreak/>
        <w:t>following</w:t>
      </w:r>
      <w:r w:rsidRPr="002346F2">
        <w:rPr>
          <w:spacing w:val="-4"/>
        </w:rPr>
        <w:t xml:space="preserve"> </w:t>
      </w:r>
      <w:r w:rsidRPr="002346F2">
        <w:t xml:space="preserve">reasons. </w:t>
      </w:r>
    </w:p>
    <w:p w14:paraId="20B657BB" w14:textId="69D5AF30" w:rsidR="00DB4140" w:rsidRPr="00AE21F7" w:rsidRDefault="00DB4140" w:rsidP="00CA4802">
      <w:pPr>
        <w:pStyle w:val="ListParagraph"/>
        <w:keepNext/>
        <w:numPr>
          <w:ilvl w:val="0"/>
          <w:numId w:val="1"/>
        </w:numPr>
        <w:tabs>
          <w:tab w:val="left" w:pos="648"/>
        </w:tabs>
        <w:kinsoku w:val="0"/>
        <w:overflowPunct w:val="0"/>
        <w:spacing w:before="120"/>
        <w:ind w:left="648" w:right="432" w:hanging="360"/>
      </w:pPr>
      <w:r w:rsidRPr="00AE21F7">
        <w:rPr>
          <w:b/>
          <w:bCs/>
        </w:rPr>
        <w:t>Public health and safety</w:t>
      </w:r>
      <w:r w:rsidRPr="00AE21F7">
        <w:t xml:space="preserve">: </w:t>
      </w:r>
      <w:r w:rsidR="001606A0" w:rsidRPr="00AE21F7">
        <w:t>We can share health information about you for certain situations such as: preventing disease, helping with product recalls, reporting adverse reactions to medications, r</w:t>
      </w:r>
      <w:r w:rsidR="00460886">
        <w:t xml:space="preserve">eporting </w:t>
      </w:r>
      <w:r w:rsidR="001606A0" w:rsidRPr="00AE21F7">
        <w:t>suspected a</w:t>
      </w:r>
      <w:r w:rsidR="00460886">
        <w:t>buse or neglect</w:t>
      </w:r>
      <w:r w:rsidR="001606A0" w:rsidRPr="00AE21F7">
        <w:t xml:space="preserve">, </w:t>
      </w:r>
      <w:r w:rsidR="00883DA0" w:rsidRPr="00AE21F7">
        <w:t xml:space="preserve">and </w:t>
      </w:r>
      <w:r w:rsidR="00581DDF" w:rsidRPr="00AE21F7">
        <w:t>preventing,</w:t>
      </w:r>
      <w:r w:rsidR="001606A0" w:rsidRPr="00AE21F7">
        <w:t xml:space="preserve"> or reducing a serious threat to anyone’s health or </w:t>
      </w:r>
      <w:r w:rsidR="001D3066" w:rsidRPr="00AE21F7">
        <w:t>safety.</w:t>
      </w:r>
    </w:p>
    <w:p w14:paraId="0E506832" w14:textId="77777777" w:rsidR="00BC5F46" w:rsidRPr="00AE21F7" w:rsidRDefault="00DB4140" w:rsidP="001606A0">
      <w:pPr>
        <w:pStyle w:val="ListParagraph"/>
        <w:numPr>
          <w:ilvl w:val="0"/>
          <w:numId w:val="1"/>
        </w:numPr>
        <w:tabs>
          <w:tab w:val="left" w:pos="648"/>
        </w:tabs>
        <w:kinsoku w:val="0"/>
        <w:overflowPunct w:val="0"/>
        <w:spacing w:before="5" w:line="294" w:lineRule="exact"/>
        <w:ind w:right="542"/>
        <w:jc w:val="both"/>
      </w:pPr>
      <w:r w:rsidRPr="00AE21F7">
        <w:rPr>
          <w:b/>
          <w:bCs/>
        </w:rPr>
        <w:t>Research:</w:t>
      </w:r>
      <w:r w:rsidRPr="00AE21F7">
        <w:t xml:space="preserve"> </w:t>
      </w:r>
      <w:r w:rsidR="001606A0" w:rsidRPr="00AE21F7">
        <w:t>We can use or share your information for health research</w:t>
      </w:r>
      <w:r w:rsidR="00460886">
        <w:t xml:space="preserve">, but will most likely need to obtain a separate consent from you.  </w:t>
      </w:r>
    </w:p>
    <w:p w14:paraId="3DB9EFAD" w14:textId="77777777" w:rsidR="00BC5F46" w:rsidRPr="00AE21F7" w:rsidRDefault="00BC5F46" w:rsidP="001606A0">
      <w:pPr>
        <w:pStyle w:val="ListParagraph"/>
        <w:numPr>
          <w:ilvl w:val="0"/>
          <w:numId w:val="1"/>
        </w:numPr>
        <w:tabs>
          <w:tab w:val="left" w:pos="648"/>
        </w:tabs>
        <w:kinsoku w:val="0"/>
        <w:overflowPunct w:val="0"/>
        <w:spacing w:before="5" w:line="294" w:lineRule="exact"/>
        <w:ind w:right="542"/>
        <w:jc w:val="both"/>
      </w:pPr>
      <w:r w:rsidRPr="00AE21F7">
        <w:rPr>
          <w:b/>
          <w:bCs/>
        </w:rPr>
        <w:t>Required By Law</w:t>
      </w:r>
      <w:r w:rsidRPr="00AE21F7">
        <w:t>: We will share information about you if state or federal laws require it, including with the Department of Health and Human Servic</w:t>
      </w:r>
      <w:r w:rsidR="00460886">
        <w:t>es, if it wants to see that we are</w:t>
      </w:r>
      <w:r w:rsidRPr="00AE21F7">
        <w:t xml:space="preserve"> complying with federal privacy law.</w:t>
      </w:r>
    </w:p>
    <w:p w14:paraId="212C8B74" w14:textId="77777777" w:rsidR="00DB4140" w:rsidRPr="00074B8F" w:rsidRDefault="00BC5F46" w:rsidP="001606A0">
      <w:pPr>
        <w:pStyle w:val="ListParagraph"/>
        <w:numPr>
          <w:ilvl w:val="0"/>
          <w:numId w:val="1"/>
        </w:numPr>
        <w:tabs>
          <w:tab w:val="left" w:pos="648"/>
        </w:tabs>
        <w:kinsoku w:val="0"/>
        <w:overflowPunct w:val="0"/>
        <w:spacing w:before="5" w:line="294" w:lineRule="exact"/>
        <w:ind w:right="542"/>
        <w:jc w:val="both"/>
      </w:pPr>
      <w:r w:rsidRPr="00074B8F">
        <w:rPr>
          <w:b/>
          <w:bCs/>
        </w:rPr>
        <w:t>Lawsuits and Legal Actions:</w:t>
      </w:r>
      <w:r w:rsidRPr="00074B8F">
        <w:t xml:space="preserve"> </w:t>
      </w:r>
      <w:r w:rsidR="00AE21F7" w:rsidRPr="00074B8F">
        <w:t xml:space="preserve">We can share health information about you in </w:t>
      </w:r>
      <w:r w:rsidR="00DB4140" w:rsidRPr="00074B8F">
        <w:t>respon</w:t>
      </w:r>
      <w:r w:rsidR="00AE21F7" w:rsidRPr="00074B8F">
        <w:t>se</w:t>
      </w:r>
      <w:r w:rsidR="00DB4140" w:rsidRPr="00074B8F">
        <w:rPr>
          <w:spacing w:val="-4"/>
        </w:rPr>
        <w:t xml:space="preserve"> </w:t>
      </w:r>
      <w:r w:rsidR="00DB4140" w:rsidRPr="00074B8F">
        <w:t>to</w:t>
      </w:r>
      <w:r w:rsidR="00DB4140" w:rsidRPr="00074B8F">
        <w:rPr>
          <w:spacing w:val="-1"/>
        </w:rPr>
        <w:t xml:space="preserve"> </w:t>
      </w:r>
      <w:r w:rsidR="00DB4140" w:rsidRPr="00074B8F">
        <w:t>a court</w:t>
      </w:r>
      <w:r w:rsidR="00DB4140" w:rsidRPr="00074B8F">
        <w:rPr>
          <w:spacing w:val="1"/>
        </w:rPr>
        <w:t xml:space="preserve"> </w:t>
      </w:r>
      <w:r w:rsidR="00DB4140" w:rsidRPr="00074B8F">
        <w:t>or</w:t>
      </w:r>
      <w:r w:rsidR="00DB4140" w:rsidRPr="00074B8F">
        <w:rPr>
          <w:spacing w:val="-2"/>
        </w:rPr>
        <w:t xml:space="preserve"> </w:t>
      </w:r>
      <w:r w:rsidR="00DB4140" w:rsidRPr="00074B8F">
        <w:t>administrative</w:t>
      </w:r>
      <w:r w:rsidR="00DB4140" w:rsidRPr="00074B8F">
        <w:rPr>
          <w:spacing w:val="-1"/>
        </w:rPr>
        <w:t xml:space="preserve"> </w:t>
      </w:r>
      <w:r w:rsidR="00DB4140" w:rsidRPr="00074B8F">
        <w:t>order</w:t>
      </w:r>
      <w:r w:rsidR="00AE21F7" w:rsidRPr="00074B8F">
        <w:t xml:space="preserve">, or </w:t>
      </w:r>
      <w:r w:rsidR="00077F89">
        <w:t xml:space="preserve">in response to a subpoena subject to additional state law confidentiality protections.  </w:t>
      </w:r>
    </w:p>
    <w:p w14:paraId="44EE9F2E" w14:textId="77777777" w:rsidR="00DB4140" w:rsidRPr="0068464B" w:rsidRDefault="00DB4140" w:rsidP="00074B8F">
      <w:pPr>
        <w:pStyle w:val="ListParagraph"/>
        <w:numPr>
          <w:ilvl w:val="0"/>
          <w:numId w:val="1"/>
        </w:numPr>
        <w:tabs>
          <w:tab w:val="left" w:pos="648"/>
        </w:tabs>
        <w:kinsoku w:val="0"/>
        <w:overflowPunct w:val="0"/>
        <w:spacing w:before="5" w:line="294" w:lineRule="exact"/>
        <w:ind w:right="542"/>
        <w:jc w:val="both"/>
      </w:pPr>
      <w:r w:rsidRPr="00074B8F">
        <w:rPr>
          <w:b/>
          <w:bCs/>
        </w:rPr>
        <w:t>Workers’ compensation</w:t>
      </w:r>
      <w:r w:rsidR="002F70DA" w:rsidRPr="00074B8F">
        <w:rPr>
          <w:b/>
          <w:bCs/>
        </w:rPr>
        <w:t>, law enforcement</w:t>
      </w:r>
      <w:r w:rsidR="00074B8F" w:rsidRPr="00074B8F">
        <w:rPr>
          <w:b/>
          <w:bCs/>
        </w:rPr>
        <w:t>,</w:t>
      </w:r>
      <w:r w:rsidRPr="00074B8F">
        <w:rPr>
          <w:b/>
          <w:bCs/>
        </w:rPr>
        <w:t xml:space="preserve"> and other government requests:</w:t>
      </w:r>
      <w:r w:rsidRPr="00074B8F">
        <w:t xml:space="preserve"> </w:t>
      </w:r>
      <w:r w:rsidR="00074B8F" w:rsidRPr="00074B8F">
        <w:t xml:space="preserve">We can use or share health information about you for workers’ compensation claims, for </w:t>
      </w:r>
      <w:r w:rsidR="00077F89">
        <w:t xml:space="preserve">certain </w:t>
      </w:r>
      <w:r w:rsidR="00074B8F" w:rsidRPr="00074B8F">
        <w:t>law enforcement purposes or with a law enforcement official, with health oversight agencies for activities authorized by law, and for special government functions such as military and national security.</w:t>
      </w:r>
    </w:p>
    <w:p w14:paraId="115D90D7" w14:textId="77777777" w:rsidR="00BC5F46" w:rsidRPr="004C4BA5" w:rsidRDefault="00BC5F46">
      <w:pPr>
        <w:pStyle w:val="ListParagraph"/>
        <w:numPr>
          <w:ilvl w:val="0"/>
          <w:numId w:val="1"/>
        </w:numPr>
        <w:tabs>
          <w:tab w:val="left" w:pos="648"/>
        </w:tabs>
        <w:kinsoku w:val="0"/>
        <w:overflowPunct w:val="0"/>
        <w:spacing w:before="103" w:line="237" w:lineRule="auto"/>
        <w:ind w:right="727"/>
      </w:pPr>
      <w:r w:rsidRPr="00187F31">
        <w:rPr>
          <w:b/>
          <w:bCs/>
        </w:rPr>
        <w:t>Organ and Tissue Donation</w:t>
      </w:r>
      <w:r w:rsidRPr="004C4BA5">
        <w:t>. If you are an organ donor, we may release health information to organizations that handle organ procurement or organ, eye</w:t>
      </w:r>
      <w:r w:rsidR="003A6ECE" w:rsidRPr="004C4BA5">
        <w:t>,</w:t>
      </w:r>
      <w:r w:rsidRPr="004C4BA5">
        <w:t xml:space="preserve"> or tissue transplantation or to an organ donation bank.</w:t>
      </w:r>
    </w:p>
    <w:p w14:paraId="4D8A3583" w14:textId="77777777" w:rsidR="00581DDF" w:rsidRPr="00E26678" w:rsidRDefault="00581DDF">
      <w:pPr>
        <w:pStyle w:val="ListParagraph"/>
        <w:numPr>
          <w:ilvl w:val="0"/>
          <w:numId w:val="1"/>
        </w:numPr>
        <w:tabs>
          <w:tab w:val="left" w:pos="648"/>
        </w:tabs>
        <w:kinsoku w:val="0"/>
        <w:overflowPunct w:val="0"/>
        <w:spacing w:before="103" w:line="237" w:lineRule="auto"/>
        <w:ind w:right="727"/>
      </w:pPr>
      <w:r w:rsidRPr="00E26678">
        <w:rPr>
          <w:b/>
          <w:bCs/>
        </w:rPr>
        <w:t>Coroners, Medical Examiners</w:t>
      </w:r>
      <w:r w:rsidR="003A6ECE" w:rsidRPr="00E26678">
        <w:rPr>
          <w:b/>
          <w:bCs/>
        </w:rPr>
        <w:t>,</w:t>
      </w:r>
      <w:r w:rsidRPr="00E26678">
        <w:rPr>
          <w:b/>
          <w:bCs/>
        </w:rPr>
        <w:t xml:space="preserve"> and Funeral Directors.</w:t>
      </w:r>
      <w:r w:rsidRPr="00E26678">
        <w:t xml:space="preserve"> We can share health information with a coroner, medical examiner, or funeral director when an individual dies.</w:t>
      </w:r>
    </w:p>
    <w:p w14:paraId="4A33BF47" w14:textId="77777777" w:rsidR="00DB4140" w:rsidRPr="00E26678" w:rsidRDefault="00DB4140">
      <w:pPr>
        <w:pStyle w:val="ListParagraph"/>
        <w:numPr>
          <w:ilvl w:val="0"/>
          <w:numId w:val="1"/>
        </w:numPr>
        <w:tabs>
          <w:tab w:val="left" w:pos="648"/>
        </w:tabs>
        <w:kinsoku w:val="0"/>
        <w:overflowPunct w:val="0"/>
        <w:spacing w:line="240" w:lineRule="auto"/>
        <w:ind w:right="752"/>
      </w:pPr>
      <w:r w:rsidRPr="00E26678">
        <w:rPr>
          <w:b/>
          <w:bCs/>
        </w:rPr>
        <w:t>Incidental</w:t>
      </w:r>
      <w:r w:rsidRPr="00E26678">
        <w:rPr>
          <w:b/>
          <w:bCs/>
          <w:spacing w:val="-1"/>
        </w:rPr>
        <w:t xml:space="preserve"> </w:t>
      </w:r>
      <w:r w:rsidRPr="00E26678">
        <w:rPr>
          <w:b/>
          <w:bCs/>
        </w:rPr>
        <w:t>to</w:t>
      </w:r>
      <w:r w:rsidRPr="00E26678">
        <w:rPr>
          <w:b/>
          <w:bCs/>
          <w:spacing w:val="-1"/>
        </w:rPr>
        <w:t xml:space="preserve"> </w:t>
      </w:r>
      <w:r w:rsidRPr="00E26678">
        <w:rPr>
          <w:b/>
          <w:bCs/>
        </w:rPr>
        <w:t>a</w:t>
      </w:r>
      <w:r w:rsidRPr="00E26678">
        <w:rPr>
          <w:b/>
          <w:bCs/>
          <w:spacing w:val="-1"/>
        </w:rPr>
        <w:t xml:space="preserve"> </w:t>
      </w:r>
      <w:r w:rsidRPr="00E26678">
        <w:rPr>
          <w:b/>
          <w:bCs/>
        </w:rPr>
        <w:t>permitted</w:t>
      </w:r>
      <w:r w:rsidRPr="00E26678">
        <w:rPr>
          <w:b/>
          <w:bCs/>
          <w:spacing w:val="-1"/>
        </w:rPr>
        <w:t xml:space="preserve"> </w:t>
      </w:r>
      <w:r w:rsidRPr="00E26678">
        <w:rPr>
          <w:b/>
          <w:bCs/>
        </w:rPr>
        <w:t>use</w:t>
      </w:r>
      <w:r w:rsidRPr="00E26678">
        <w:rPr>
          <w:b/>
          <w:bCs/>
          <w:spacing w:val="-2"/>
        </w:rPr>
        <w:t xml:space="preserve"> </w:t>
      </w:r>
      <w:r w:rsidRPr="00E26678">
        <w:rPr>
          <w:b/>
          <w:bCs/>
        </w:rPr>
        <w:t>or disclosure:</w:t>
      </w:r>
      <w:r w:rsidRPr="00E26678">
        <w:rPr>
          <w:b/>
          <w:bCs/>
          <w:spacing w:val="1"/>
        </w:rPr>
        <w:t xml:space="preserve"> </w:t>
      </w:r>
      <w:r w:rsidR="00077F89">
        <w:rPr>
          <w:spacing w:val="1"/>
        </w:rPr>
        <w:t>I</w:t>
      </w:r>
      <w:r w:rsidR="000D1617" w:rsidRPr="00E26678">
        <w:rPr>
          <w:spacing w:val="1"/>
        </w:rPr>
        <w:t xml:space="preserve">ncidental uses and disclosures of protected health information, such as by </w:t>
      </w:r>
      <w:r w:rsidRPr="00E26678">
        <w:t>calling</w:t>
      </w:r>
      <w:r w:rsidRPr="00E26678">
        <w:rPr>
          <w:spacing w:val="-1"/>
        </w:rPr>
        <w:t xml:space="preserve"> </w:t>
      </w:r>
      <w:r w:rsidRPr="00E26678">
        <w:t>your</w:t>
      </w:r>
      <w:r w:rsidRPr="00E26678">
        <w:rPr>
          <w:spacing w:val="-1"/>
        </w:rPr>
        <w:t xml:space="preserve"> </w:t>
      </w:r>
      <w:r w:rsidRPr="00E26678">
        <w:t>name</w:t>
      </w:r>
      <w:r w:rsidRPr="00E26678">
        <w:rPr>
          <w:spacing w:val="-1"/>
        </w:rPr>
        <w:t xml:space="preserve"> </w:t>
      </w:r>
      <w:r w:rsidRPr="00E26678">
        <w:t>in</w:t>
      </w:r>
      <w:r w:rsidRPr="00E26678">
        <w:rPr>
          <w:spacing w:val="-1"/>
        </w:rPr>
        <w:t xml:space="preserve"> </w:t>
      </w:r>
      <w:r w:rsidRPr="00E26678">
        <w:t>a</w:t>
      </w:r>
      <w:r w:rsidRPr="00E26678">
        <w:rPr>
          <w:spacing w:val="-1"/>
        </w:rPr>
        <w:t xml:space="preserve"> </w:t>
      </w:r>
      <w:r w:rsidRPr="00E26678">
        <w:t>waiting</w:t>
      </w:r>
      <w:r w:rsidRPr="00E26678">
        <w:rPr>
          <w:spacing w:val="-3"/>
        </w:rPr>
        <w:t xml:space="preserve"> </w:t>
      </w:r>
      <w:r w:rsidRPr="00E26678">
        <w:t>area</w:t>
      </w:r>
      <w:r w:rsidRPr="00E26678">
        <w:rPr>
          <w:spacing w:val="-2"/>
        </w:rPr>
        <w:t xml:space="preserve"> </w:t>
      </w:r>
      <w:r w:rsidRPr="00E26678">
        <w:t>for an</w:t>
      </w:r>
      <w:r w:rsidRPr="00E26678">
        <w:rPr>
          <w:spacing w:val="-57"/>
        </w:rPr>
        <w:t xml:space="preserve"> </w:t>
      </w:r>
      <w:r w:rsidRPr="00E26678">
        <w:t xml:space="preserve">appointment </w:t>
      </w:r>
      <w:r w:rsidR="00E26678" w:rsidRPr="00E26678">
        <w:t xml:space="preserve">where </w:t>
      </w:r>
      <w:r w:rsidRPr="00E26678">
        <w:t>others in the waiting area may hear your name called</w:t>
      </w:r>
      <w:r w:rsidR="00077F89">
        <w:t>, may occasionally occur</w:t>
      </w:r>
      <w:r w:rsidRPr="00E26678">
        <w:t>. We make</w:t>
      </w:r>
      <w:r w:rsidRPr="00E26678">
        <w:rPr>
          <w:spacing w:val="1"/>
        </w:rPr>
        <w:t xml:space="preserve"> </w:t>
      </w:r>
      <w:r w:rsidRPr="00E26678">
        <w:t>reasonable</w:t>
      </w:r>
      <w:r w:rsidRPr="00E26678">
        <w:rPr>
          <w:spacing w:val="-2"/>
        </w:rPr>
        <w:t xml:space="preserve"> </w:t>
      </w:r>
      <w:r w:rsidRPr="00E26678">
        <w:t>efforts to limit these</w:t>
      </w:r>
      <w:r w:rsidRPr="00E26678">
        <w:rPr>
          <w:spacing w:val="-1"/>
        </w:rPr>
        <w:t xml:space="preserve"> </w:t>
      </w:r>
      <w:r w:rsidRPr="00E26678">
        <w:t>incidental uses and disclosures.</w:t>
      </w:r>
    </w:p>
    <w:p w14:paraId="3E3DD4B8" w14:textId="77777777" w:rsidR="005A1D9C" w:rsidRDefault="005A1D9C" w:rsidP="0068464B">
      <w:pPr>
        <w:pStyle w:val="BodyText"/>
        <w:kinsoku w:val="0"/>
        <w:overflowPunct w:val="0"/>
        <w:spacing w:before="1"/>
      </w:pPr>
    </w:p>
    <w:p w14:paraId="65166D16" w14:textId="15FE396A" w:rsidR="005A1D9C" w:rsidRPr="00347FB3" w:rsidRDefault="005A1D9C" w:rsidP="00347FB3">
      <w:pPr>
        <w:pStyle w:val="BodyText"/>
        <w:kinsoku w:val="0"/>
        <w:overflowPunct w:val="0"/>
        <w:ind w:left="100" w:right="279"/>
        <w:jc w:val="both"/>
        <w:rPr>
          <w:color w:val="000000"/>
        </w:rPr>
      </w:pPr>
      <w:r w:rsidRPr="005A1D9C">
        <w:t>We also may contact you about fundraising for ENT and Allergy, LLP. You have the right to opt out of fundraising communications. You can do this by contacting the</w:t>
      </w:r>
      <w:r w:rsidRPr="005A1D9C">
        <w:rPr>
          <w:spacing w:val="-58"/>
        </w:rPr>
        <w:t xml:space="preserve"> </w:t>
      </w:r>
      <w:r w:rsidR="00240EA2">
        <w:rPr>
          <w:spacing w:val="-58"/>
        </w:rPr>
        <w:t xml:space="preserve">    </w:t>
      </w:r>
      <w:r w:rsidRPr="005A1D9C">
        <w:t xml:space="preserve">ENT and Allergy, LLP Marketing Office at </w:t>
      </w:r>
      <w:hyperlink r:id="rId11" w:history="1">
        <w:r w:rsidR="004E0303" w:rsidRPr="00954AD9">
          <w:rPr>
            <w:rStyle w:val="Hyperlink"/>
          </w:rPr>
          <w:t>Marketing@entandallergy.gom</w:t>
        </w:r>
      </w:hyperlink>
      <w:r w:rsidRPr="005A1D9C">
        <w:rPr>
          <w:color w:val="000000"/>
        </w:rPr>
        <w:t xml:space="preserve"> by phone at </w:t>
      </w:r>
      <w:r w:rsidR="004E0303">
        <w:t>914-984-2531</w:t>
      </w:r>
    </w:p>
    <w:p w14:paraId="2863C175" w14:textId="77777777" w:rsidR="005A1D9C" w:rsidRDefault="005A1D9C" w:rsidP="005A1D9C">
      <w:pPr>
        <w:pStyle w:val="BodyText"/>
        <w:kinsoku w:val="0"/>
        <w:overflowPunct w:val="0"/>
        <w:spacing w:before="1"/>
      </w:pPr>
    </w:p>
    <w:p w14:paraId="16015E87" w14:textId="71B95888" w:rsidR="00DB4140" w:rsidRPr="008E4388" w:rsidRDefault="00DB4140">
      <w:pPr>
        <w:pStyle w:val="BodyText"/>
        <w:kinsoku w:val="0"/>
        <w:overflowPunct w:val="0"/>
        <w:spacing w:before="1"/>
        <w:ind w:left="100"/>
      </w:pPr>
      <w:r w:rsidRPr="00BA3DEB">
        <w:t>In</w:t>
      </w:r>
      <w:r w:rsidRPr="00BA3DEB">
        <w:rPr>
          <w:spacing w:val="-1"/>
        </w:rPr>
        <w:t xml:space="preserve"> </w:t>
      </w:r>
      <w:r w:rsidRPr="00BA3DEB">
        <w:t>the following</w:t>
      </w:r>
      <w:r w:rsidRPr="00BA3DEB">
        <w:rPr>
          <w:spacing w:val="-3"/>
        </w:rPr>
        <w:t xml:space="preserve"> </w:t>
      </w:r>
      <w:r w:rsidRPr="00BA3DEB">
        <w:t>situations, we</w:t>
      </w:r>
      <w:r w:rsidRPr="00BA3DEB">
        <w:rPr>
          <w:spacing w:val="-2"/>
        </w:rPr>
        <w:t xml:space="preserve"> </w:t>
      </w:r>
      <w:r w:rsidR="00077F89">
        <w:rPr>
          <w:spacing w:val="-2"/>
        </w:rPr>
        <w:t>may be required to obtain written permission to</w:t>
      </w:r>
      <w:r w:rsidRPr="00BA3DEB">
        <w:rPr>
          <w:spacing w:val="-1"/>
        </w:rPr>
        <w:t xml:space="preserve"> </w:t>
      </w:r>
      <w:r w:rsidRPr="00BA3DEB">
        <w:t>share</w:t>
      </w:r>
      <w:r w:rsidRPr="00BA3DEB">
        <w:rPr>
          <w:spacing w:val="2"/>
        </w:rPr>
        <w:t xml:space="preserve"> </w:t>
      </w:r>
      <w:r w:rsidRPr="00BA3DEB">
        <w:t>your</w:t>
      </w:r>
      <w:r w:rsidRPr="00BA3DEB">
        <w:rPr>
          <w:spacing w:val="-1"/>
        </w:rPr>
        <w:t xml:space="preserve"> </w:t>
      </w:r>
      <w:r w:rsidRPr="00BA3DEB">
        <w:t>information</w:t>
      </w:r>
      <w:r w:rsidRPr="008E4388">
        <w:t>:</w:t>
      </w:r>
    </w:p>
    <w:p w14:paraId="4D941D49" w14:textId="77777777" w:rsidR="00DB4140" w:rsidRPr="008E4388" w:rsidRDefault="00DB4140">
      <w:pPr>
        <w:pStyle w:val="ListParagraph"/>
        <w:numPr>
          <w:ilvl w:val="1"/>
          <w:numId w:val="1"/>
        </w:numPr>
        <w:tabs>
          <w:tab w:val="left" w:pos="821"/>
        </w:tabs>
        <w:kinsoku w:val="0"/>
        <w:overflowPunct w:val="0"/>
        <w:spacing w:before="2"/>
        <w:ind w:hanging="361"/>
      </w:pPr>
      <w:r w:rsidRPr="008E4388">
        <w:t>For</w:t>
      </w:r>
      <w:r w:rsidRPr="008E4388">
        <w:rPr>
          <w:spacing w:val="-2"/>
        </w:rPr>
        <w:t xml:space="preserve"> </w:t>
      </w:r>
      <w:r w:rsidRPr="008E4388">
        <w:t>marketing</w:t>
      </w:r>
      <w:r w:rsidRPr="008E4388">
        <w:rPr>
          <w:spacing w:val="-4"/>
        </w:rPr>
        <w:t xml:space="preserve"> </w:t>
      </w:r>
      <w:r w:rsidRPr="008E4388">
        <w:t>purposes</w:t>
      </w:r>
    </w:p>
    <w:p w14:paraId="463454DB" w14:textId="77777777" w:rsidR="00DB4140" w:rsidRPr="008E4388" w:rsidRDefault="00DB4140">
      <w:pPr>
        <w:pStyle w:val="ListParagraph"/>
        <w:numPr>
          <w:ilvl w:val="1"/>
          <w:numId w:val="1"/>
        </w:numPr>
        <w:tabs>
          <w:tab w:val="left" w:pos="821"/>
        </w:tabs>
        <w:kinsoku w:val="0"/>
        <w:overflowPunct w:val="0"/>
        <w:ind w:hanging="361"/>
      </w:pPr>
      <w:r w:rsidRPr="008E4388">
        <w:t>Sale</w:t>
      </w:r>
      <w:r w:rsidRPr="008E4388">
        <w:rPr>
          <w:spacing w:val="-1"/>
        </w:rPr>
        <w:t xml:space="preserve"> </w:t>
      </w:r>
      <w:r w:rsidRPr="008E4388">
        <w:t>of</w:t>
      </w:r>
      <w:r w:rsidRPr="008E4388">
        <w:rPr>
          <w:spacing w:val="-1"/>
        </w:rPr>
        <w:t xml:space="preserve"> </w:t>
      </w:r>
      <w:r w:rsidRPr="008E4388">
        <w:t>your</w:t>
      </w:r>
      <w:r w:rsidRPr="008E4388">
        <w:rPr>
          <w:spacing w:val="-2"/>
        </w:rPr>
        <w:t xml:space="preserve"> </w:t>
      </w:r>
      <w:r w:rsidRPr="008E4388">
        <w:t>information</w:t>
      </w:r>
    </w:p>
    <w:p w14:paraId="60A83F81" w14:textId="77777777" w:rsidR="00DB4140" w:rsidRPr="008E4388" w:rsidRDefault="00DB4140" w:rsidP="0068464B">
      <w:pPr>
        <w:pStyle w:val="ListParagraph"/>
        <w:numPr>
          <w:ilvl w:val="1"/>
          <w:numId w:val="1"/>
        </w:numPr>
        <w:tabs>
          <w:tab w:val="left" w:pos="821"/>
        </w:tabs>
        <w:kinsoku w:val="0"/>
        <w:overflowPunct w:val="0"/>
        <w:ind w:hanging="361"/>
      </w:pPr>
      <w:r w:rsidRPr="008E4388">
        <w:t>Most</w:t>
      </w:r>
      <w:r w:rsidRPr="008E4388">
        <w:rPr>
          <w:spacing w:val="-1"/>
        </w:rPr>
        <w:t xml:space="preserve"> </w:t>
      </w:r>
      <w:r w:rsidRPr="008E4388">
        <w:t>sharing</w:t>
      </w:r>
      <w:r w:rsidRPr="008E4388">
        <w:rPr>
          <w:spacing w:val="-2"/>
        </w:rPr>
        <w:t xml:space="preserve"> </w:t>
      </w:r>
      <w:r w:rsidRPr="008E4388">
        <w:t>of psychotherapy</w:t>
      </w:r>
      <w:r w:rsidRPr="008E4388">
        <w:rPr>
          <w:spacing w:val="-5"/>
        </w:rPr>
        <w:t xml:space="preserve"> </w:t>
      </w:r>
      <w:r w:rsidRPr="008E4388">
        <w:t>notes</w:t>
      </w:r>
    </w:p>
    <w:p w14:paraId="319931EC" w14:textId="596CA9F7" w:rsidR="00DB4140" w:rsidRDefault="00DB4140">
      <w:pPr>
        <w:pStyle w:val="BodyText"/>
        <w:kinsoku w:val="0"/>
        <w:overflowPunct w:val="0"/>
        <w:spacing w:before="5"/>
        <w:rPr>
          <w:sz w:val="26"/>
          <w:szCs w:val="26"/>
          <w:highlight w:val="yellow"/>
        </w:rPr>
      </w:pPr>
    </w:p>
    <w:p w14:paraId="38C14545" w14:textId="75CE8A21" w:rsidR="00240EA2" w:rsidRDefault="00240EA2">
      <w:pPr>
        <w:pStyle w:val="BodyText"/>
        <w:kinsoku w:val="0"/>
        <w:overflowPunct w:val="0"/>
        <w:spacing w:before="5"/>
        <w:rPr>
          <w:sz w:val="26"/>
          <w:szCs w:val="26"/>
          <w:highlight w:val="yellow"/>
        </w:rPr>
      </w:pPr>
    </w:p>
    <w:p w14:paraId="0F960522" w14:textId="094FA79F" w:rsidR="001D3066" w:rsidRDefault="001D3066">
      <w:pPr>
        <w:pStyle w:val="BodyText"/>
        <w:kinsoku w:val="0"/>
        <w:overflowPunct w:val="0"/>
        <w:spacing w:before="5"/>
        <w:rPr>
          <w:sz w:val="26"/>
          <w:szCs w:val="26"/>
          <w:highlight w:val="yellow"/>
        </w:rPr>
      </w:pPr>
    </w:p>
    <w:p w14:paraId="4FDE3010" w14:textId="77777777" w:rsidR="001D3066" w:rsidRPr="002346F2" w:rsidRDefault="001D3066">
      <w:pPr>
        <w:pStyle w:val="BodyText"/>
        <w:kinsoku w:val="0"/>
        <w:overflowPunct w:val="0"/>
        <w:spacing w:before="5"/>
        <w:rPr>
          <w:sz w:val="26"/>
          <w:szCs w:val="26"/>
          <w:highlight w:val="yellow"/>
        </w:rPr>
      </w:pPr>
    </w:p>
    <w:p w14:paraId="5D1D0073" w14:textId="67A4A604" w:rsidR="00DB4140" w:rsidRDefault="00DB4140" w:rsidP="00F46EDC">
      <w:pPr>
        <w:pStyle w:val="Heading1"/>
        <w:keepNext/>
        <w:kinsoku w:val="0"/>
        <w:overflowPunct w:val="0"/>
      </w:pPr>
      <w:r w:rsidRPr="004C4BA5">
        <w:lastRenderedPageBreak/>
        <w:t>Your</w:t>
      </w:r>
      <w:r w:rsidRPr="004C4BA5">
        <w:rPr>
          <w:spacing w:val="-1"/>
        </w:rPr>
        <w:t xml:space="preserve"> </w:t>
      </w:r>
      <w:r w:rsidRPr="004C4BA5">
        <w:t>Rights</w:t>
      </w:r>
    </w:p>
    <w:p w14:paraId="3CA73430" w14:textId="77777777" w:rsidR="00DB4140" w:rsidRPr="00AF0CD7" w:rsidRDefault="00DB4140" w:rsidP="00F46EDC">
      <w:pPr>
        <w:pStyle w:val="BodyText"/>
        <w:keepNext/>
        <w:kinsoku w:val="0"/>
        <w:overflowPunct w:val="0"/>
        <w:spacing w:line="273" w:lineRule="exact"/>
        <w:ind w:left="100"/>
      </w:pPr>
      <w:r w:rsidRPr="00625494">
        <w:t>When</w:t>
      </w:r>
      <w:r w:rsidRPr="00625494">
        <w:rPr>
          <w:spacing w:val="-2"/>
        </w:rPr>
        <w:t xml:space="preserve"> </w:t>
      </w:r>
      <w:r w:rsidRPr="00625494">
        <w:t>it</w:t>
      </w:r>
      <w:r w:rsidRPr="00625494">
        <w:rPr>
          <w:spacing w:val="-1"/>
        </w:rPr>
        <w:t xml:space="preserve"> </w:t>
      </w:r>
      <w:r w:rsidRPr="00625494">
        <w:t>comes</w:t>
      </w:r>
      <w:r w:rsidRPr="00625494">
        <w:rPr>
          <w:spacing w:val="-2"/>
        </w:rPr>
        <w:t xml:space="preserve"> </w:t>
      </w:r>
      <w:r w:rsidRPr="00625494">
        <w:t>to</w:t>
      </w:r>
      <w:r w:rsidRPr="00625494">
        <w:rPr>
          <w:spacing w:val="1"/>
        </w:rPr>
        <w:t xml:space="preserve"> </w:t>
      </w:r>
      <w:r w:rsidRPr="00625494">
        <w:t>your</w:t>
      </w:r>
      <w:r w:rsidRPr="00625494">
        <w:rPr>
          <w:spacing w:val="-2"/>
        </w:rPr>
        <w:t xml:space="preserve"> </w:t>
      </w:r>
      <w:r w:rsidRPr="00625494">
        <w:t>health</w:t>
      </w:r>
      <w:r w:rsidRPr="00625494">
        <w:rPr>
          <w:spacing w:val="-1"/>
        </w:rPr>
        <w:t xml:space="preserve"> </w:t>
      </w:r>
      <w:r w:rsidRPr="00625494">
        <w:t>information,</w:t>
      </w:r>
      <w:r w:rsidRPr="00625494">
        <w:rPr>
          <w:spacing w:val="3"/>
        </w:rPr>
        <w:t xml:space="preserve"> </w:t>
      </w:r>
      <w:r w:rsidRPr="00625494">
        <w:t>you</w:t>
      </w:r>
      <w:r w:rsidRPr="00625494">
        <w:rPr>
          <w:spacing w:val="-1"/>
        </w:rPr>
        <w:t xml:space="preserve"> </w:t>
      </w:r>
      <w:r w:rsidRPr="00625494">
        <w:t>have</w:t>
      </w:r>
      <w:r w:rsidRPr="00625494">
        <w:rPr>
          <w:spacing w:val="-2"/>
        </w:rPr>
        <w:t xml:space="preserve"> </w:t>
      </w:r>
      <w:r w:rsidRPr="00AF0CD7">
        <w:t>certain</w:t>
      </w:r>
      <w:r w:rsidRPr="00AF0CD7">
        <w:rPr>
          <w:spacing w:val="-2"/>
        </w:rPr>
        <w:t xml:space="preserve"> </w:t>
      </w:r>
      <w:r w:rsidRPr="00AF0CD7">
        <w:t>rights.</w:t>
      </w:r>
      <w:r w:rsidRPr="00AF0CD7">
        <w:rPr>
          <w:spacing w:val="3"/>
        </w:rPr>
        <w:t xml:space="preserve"> </w:t>
      </w:r>
      <w:r w:rsidRPr="00AF0CD7">
        <w:t>You</w:t>
      </w:r>
      <w:r w:rsidRPr="00AF0CD7">
        <w:rPr>
          <w:spacing w:val="-2"/>
        </w:rPr>
        <w:t xml:space="preserve"> </w:t>
      </w:r>
      <w:r w:rsidRPr="00AF0CD7">
        <w:t>may:</w:t>
      </w:r>
    </w:p>
    <w:p w14:paraId="7589EB4D" w14:textId="2DC1550E" w:rsidR="00DB4140" w:rsidRPr="004E0303" w:rsidRDefault="00DB4140" w:rsidP="00F46EDC">
      <w:pPr>
        <w:pStyle w:val="ListParagraph"/>
        <w:keepNext/>
        <w:numPr>
          <w:ilvl w:val="0"/>
          <w:numId w:val="1"/>
        </w:numPr>
        <w:tabs>
          <w:tab w:val="left" w:pos="648"/>
        </w:tabs>
        <w:kinsoku w:val="0"/>
        <w:overflowPunct w:val="0"/>
        <w:spacing w:before="2" w:line="240" w:lineRule="auto"/>
        <w:ind w:right="101"/>
        <w:rPr>
          <w:color w:val="FF0000"/>
        </w:rPr>
      </w:pPr>
      <w:r w:rsidRPr="00AF0CD7">
        <w:t>Review</w:t>
      </w:r>
      <w:r w:rsidRPr="004E0303">
        <w:rPr>
          <w:spacing w:val="-2"/>
        </w:rPr>
        <w:t xml:space="preserve"> </w:t>
      </w:r>
      <w:r w:rsidRPr="00AF0CD7">
        <w:t>or get an electronic or</w:t>
      </w:r>
      <w:r w:rsidRPr="004E0303">
        <w:rPr>
          <w:spacing w:val="-3"/>
        </w:rPr>
        <w:t xml:space="preserve"> </w:t>
      </w:r>
      <w:r w:rsidRPr="00AF0CD7">
        <w:t>paper</w:t>
      </w:r>
      <w:r w:rsidRPr="004E0303">
        <w:rPr>
          <w:spacing w:val="1"/>
        </w:rPr>
        <w:t xml:space="preserve"> </w:t>
      </w:r>
      <w:r w:rsidRPr="00AF0CD7">
        <w:t>copy</w:t>
      </w:r>
      <w:r w:rsidRPr="004E0303">
        <w:rPr>
          <w:spacing w:val="-6"/>
        </w:rPr>
        <w:t xml:space="preserve"> </w:t>
      </w:r>
      <w:r w:rsidRPr="00AF0CD7">
        <w:t>of</w:t>
      </w:r>
      <w:r w:rsidRPr="004E0303">
        <w:rPr>
          <w:spacing w:val="2"/>
        </w:rPr>
        <w:t xml:space="preserve"> </w:t>
      </w:r>
      <w:r w:rsidRPr="00AF0CD7">
        <w:t>your</w:t>
      </w:r>
      <w:r w:rsidRPr="004E0303">
        <w:rPr>
          <w:spacing w:val="1"/>
        </w:rPr>
        <w:t xml:space="preserve"> </w:t>
      </w:r>
      <w:r w:rsidRPr="00AF0CD7">
        <w:t>medical</w:t>
      </w:r>
      <w:r w:rsidRPr="004E0303">
        <w:rPr>
          <w:spacing w:val="-1"/>
        </w:rPr>
        <w:t xml:space="preserve"> </w:t>
      </w:r>
      <w:r w:rsidRPr="00AF0CD7">
        <w:t>record, including</w:t>
      </w:r>
      <w:r w:rsidRPr="004E0303">
        <w:rPr>
          <w:spacing w:val="-4"/>
        </w:rPr>
        <w:t xml:space="preserve"> </w:t>
      </w:r>
      <w:r w:rsidRPr="00AF0CD7">
        <w:t>billing</w:t>
      </w:r>
      <w:r w:rsidRPr="004E0303">
        <w:rPr>
          <w:spacing w:val="-3"/>
        </w:rPr>
        <w:t xml:space="preserve"> </w:t>
      </w:r>
      <w:r w:rsidRPr="00AF0CD7">
        <w:t>records.</w:t>
      </w:r>
      <w:r w:rsidRPr="004E0303">
        <w:rPr>
          <w:spacing w:val="-57"/>
        </w:rPr>
        <w:t xml:space="preserve"> </w:t>
      </w:r>
      <w:r w:rsidRPr="00AF0CD7">
        <w:t xml:space="preserve">You may be charged a reasonable </w:t>
      </w:r>
      <w:r w:rsidR="00E36D79" w:rsidRPr="00AF0CD7">
        <w:t>cost-based</w:t>
      </w:r>
      <w:r w:rsidRPr="00AF0CD7">
        <w:t xml:space="preserve"> fee </w:t>
      </w:r>
      <w:r w:rsidR="00372D23">
        <w:t xml:space="preserve">for your records. </w:t>
      </w:r>
      <w:r w:rsidRPr="00181DB6">
        <w:t>You</w:t>
      </w:r>
      <w:r w:rsidRPr="004E0303">
        <w:rPr>
          <w:spacing w:val="1"/>
        </w:rPr>
        <w:t xml:space="preserve"> </w:t>
      </w:r>
      <w:r w:rsidRPr="00AF0CD7">
        <w:t>can also access your health information directly using our secure patient portal,</w:t>
      </w:r>
      <w:r w:rsidR="004E0303" w:rsidRPr="004E0303">
        <w:t xml:space="preserve"> </w:t>
      </w:r>
      <w:hyperlink r:id="rId12" w:history="1">
        <w:r w:rsidR="004E0303" w:rsidRPr="00954AD9">
          <w:rPr>
            <w:rStyle w:val="Hyperlink"/>
          </w:rPr>
          <w:t>https://patientportal.intelichart.com/login/Account/Login/150101049236090021136058219196144031011035066056?ReturnUrl=/&amp;EFID=150101049236090021136058219196144031011035066056</w:t>
        </w:r>
      </w:hyperlink>
      <w:r w:rsidR="007E248C" w:rsidRPr="004E0303">
        <w:rPr>
          <w:color w:val="000000"/>
        </w:rPr>
        <w:t>.</w:t>
      </w:r>
      <w:r w:rsidR="007E248C" w:rsidRPr="004E0303">
        <w:rPr>
          <w:color w:val="FF0000"/>
        </w:rPr>
        <w:t xml:space="preserve"> </w:t>
      </w:r>
      <w:r w:rsidR="00077F89" w:rsidRPr="004E0303">
        <w:rPr>
          <w:color w:val="FF0000"/>
        </w:rPr>
        <w:t xml:space="preserve">  </w:t>
      </w:r>
      <w:r w:rsidR="00077F89" w:rsidRPr="004E0303">
        <w:rPr>
          <w:color w:val="000000"/>
        </w:rPr>
        <w:t>I</w:t>
      </w:r>
      <w:r w:rsidR="00494EC6" w:rsidRPr="004E0303">
        <w:rPr>
          <w:color w:val="000000"/>
        </w:rPr>
        <w:t>n certain situations</w:t>
      </w:r>
      <w:r w:rsidR="004E0303" w:rsidRPr="004E0303">
        <w:rPr>
          <w:color w:val="000000"/>
        </w:rPr>
        <w:t>,</w:t>
      </w:r>
      <w:r w:rsidR="00494EC6" w:rsidRPr="004E0303">
        <w:rPr>
          <w:color w:val="000000"/>
        </w:rPr>
        <w:t xml:space="preserve"> we may be authorized to deny your request for access.  </w:t>
      </w:r>
    </w:p>
    <w:p w14:paraId="4714EF52" w14:textId="77777777" w:rsidR="00DB4140" w:rsidRPr="00D70940" w:rsidRDefault="00DB4140">
      <w:pPr>
        <w:pStyle w:val="ListParagraph"/>
        <w:numPr>
          <w:ilvl w:val="0"/>
          <w:numId w:val="1"/>
        </w:numPr>
        <w:tabs>
          <w:tab w:val="left" w:pos="648"/>
        </w:tabs>
        <w:kinsoku w:val="0"/>
        <w:overflowPunct w:val="0"/>
        <w:spacing w:before="2" w:line="237" w:lineRule="auto"/>
        <w:ind w:right="301"/>
      </w:pPr>
      <w:r w:rsidRPr="00625494">
        <w:t>Request</w:t>
      </w:r>
      <w:r w:rsidRPr="00625494">
        <w:rPr>
          <w:spacing w:val="-2"/>
        </w:rPr>
        <w:t xml:space="preserve"> </w:t>
      </w:r>
      <w:r w:rsidRPr="00625494">
        <w:t>confidential</w:t>
      </w:r>
      <w:r w:rsidRPr="00625494">
        <w:rPr>
          <w:spacing w:val="-1"/>
        </w:rPr>
        <w:t xml:space="preserve"> </w:t>
      </w:r>
      <w:r w:rsidRPr="00625494">
        <w:t>communications. You</w:t>
      </w:r>
      <w:r w:rsidRPr="00625494">
        <w:rPr>
          <w:spacing w:val="-2"/>
        </w:rPr>
        <w:t xml:space="preserve"> </w:t>
      </w:r>
      <w:r w:rsidRPr="00625494">
        <w:t>can</w:t>
      </w:r>
      <w:r w:rsidRPr="00625494">
        <w:rPr>
          <w:spacing w:val="-1"/>
        </w:rPr>
        <w:t xml:space="preserve"> </w:t>
      </w:r>
      <w:r w:rsidRPr="00625494">
        <w:t>ask</w:t>
      </w:r>
      <w:r w:rsidRPr="00625494">
        <w:rPr>
          <w:spacing w:val="-1"/>
        </w:rPr>
        <w:t xml:space="preserve"> </w:t>
      </w:r>
      <w:r w:rsidRPr="00625494">
        <w:t>us</w:t>
      </w:r>
      <w:r w:rsidRPr="00625494">
        <w:rPr>
          <w:spacing w:val="-1"/>
        </w:rPr>
        <w:t xml:space="preserve"> </w:t>
      </w:r>
      <w:r w:rsidRPr="00625494">
        <w:t>to</w:t>
      </w:r>
      <w:r w:rsidRPr="00625494">
        <w:rPr>
          <w:spacing w:val="-2"/>
        </w:rPr>
        <w:t xml:space="preserve"> </w:t>
      </w:r>
      <w:r w:rsidRPr="00625494">
        <w:t>contact</w:t>
      </w:r>
      <w:r w:rsidRPr="00625494">
        <w:rPr>
          <w:spacing w:val="1"/>
        </w:rPr>
        <w:t xml:space="preserve"> </w:t>
      </w:r>
      <w:r w:rsidRPr="00625494">
        <w:t>you</w:t>
      </w:r>
      <w:r w:rsidRPr="00625494">
        <w:rPr>
          <w:spacing w:val="-1"/>
        </w:rPr>
        <w:t xml:space="preserve"> </w:t>
      </w:r>
      <w:r w:rsidRPr="00625494">
        <w:t>in a</w:t>
      </w:r>
      <w:r w:rsidRPr="00625494">
        <w:rPr>
          <w:spacing w:val="-2"/>
        </w:rPr>
        <w:t xml:space="preserve"> </w:t>
      </w:r>
      <w:r w:rsidRPr="00625494">
        <w:t>certain</w:t>
      </w:r>
      <w:r w:rsidRPr="00625494">
        <w:rPr>
          <w:spacing w:val="-1"/>
        </w:rPr>
        <w:t xml:space="preserve"> </w:t>
      </w:r>
      <w:r w:rsidRPr="00625494">
        <w:t>way</w:t>
      </w:r>
      <w:r w:rsidRPr="00625494">
        <w:rPr>
          <w:spacing w:val="1"/>
        </w:rPr>
        <w:t xml:space="preserve"> </w:t>
      </w:r>
      <w:r w:rsidR="00625494" w:rsidRPr="00625494">
        <w:rPr>
          <w:spacing w:val="1"/>
        </w:rPr>
        <w:t>(</w:t>
      </w:r>
      <w:r w:rsidRPr="00625494">
        <w:t>for</w:t>
      </w:r>
      <w:r w:rsidRPr="00625494">
        <w:rPr>
          <w:spacing w:val="-57"/>
        </w:rPr>
        <w:t xml:space="preserve"> </w:t>
      </w:r>
      <w:r w:rsidRPr="00625494">
        <w:t>example,</w:t>
      </w:r>
      <w:r w:rsidRPr="00625494">
        <w:rPr>
          <w:spacing w:val="-1"/>
        </w:rPr>
        <w:t xml:space="preserve"> </w:t>
      </w:r>
      <w:r w:rsidRPr="00625494">
        <w:t>by</w:t>
      </w:r>
      <w:r w:rsidRPr="00625494">
        <w:rPr>
          <w:spacing w:val="-5"/>
        </w:rPr>
        <w:t xml:space="preserve"> </w:t>
      </w:r>
      <w:r w:rsidRPr="00625494">
        <w:t>cell phone</w:t>
      </w:r>
      <w:r w:rsidR="00625494" w:rsidRPr="00625494">
        <w:t>) or to send mail to a different address</w:t>
      </w:r>
      <w:r w:rsidRPr="00625494">
        <w:t>.</w:t>
      </w:r>
      <w:r w:rsidRPr="00625494">
        <w:rPr>
          <w:spacing w:val="3"/>
        </w:rPr>
        <w:t xml:space="preserve"> </w:t>
      </w:r>
      <w:r w:rsidRPr="00625494">
        <w:t>We</w:t>
      </w:r>
      <w:r w:rsidRPr="00625494">
        <w:rPr>
          <w:spacing w:val="-1"/>
        </w:rPr>
        <w:t xml:space="preserve"> </w:t>
      </w:r>
      <w:r w:rsidR="00494EC6">
        <w:t>try to say</w:t>
      </w:r>
      <w:r w:rsidRPr="00625494">
        <w:rPr>
          <w:spacing w:val="-6"/>
        </w:rPr>
        <w:t xml:space="preserve"> </w:t>
      </w:r>
      <w:r w:rsidRPr="00625494">
        <w:t>“yes”</w:t>
      </w:r>
      <w:r w:rsidRPr="00625494">
        <w:rPr>
          <w:spacing w:val="-1"/>
        </w:rPr>
        <w:t xml:space="preserve"> </w:t>
      </w:r>
      <w:r w:rsidRPr="00625494">
        <w:t xml:space="preserve">to </w:t>
      </w:r>
      <w:r w:rsidRPr="00D70940">
        <w:t>all reasonable requests.</w:t>
      </w:r>
    </w:p>
    <w:p w14:paraId="092DEA7E" w14:textId="77777777" w:rsidR="00DB4140" w:rsidRPr="00D70940" w:rsidRDefault="00DB4140">
      <w:pPr>
        <w:pStyle w:val="ListParagraph"/>
        <w:numPr>
          <w:ilvl w:val="0"/>
          <w:numId w:val="1"/>
        </w:numPr>
        <w:tabs>
          <w:tab w:val="left" w:pos="648"/>
        </w:tabs>
        <w:kinsoku w:val="0"/>
        <w:overflowPunct w:val="0"/>
        <w:spacing w:before="2" w:line="240" w:lineRule="auto"/>
        <w:ind w:right="333"/>
      </w:pPr>
      <w:r w:rsidRPr="00D70940">
        <w:t xml:space="preserve">Ask us to limit what we use or share for your treatment, payment, and </w:t>
      </w:r>
      <w:r w:rsidR="00D70940" w:rsidRPr="00D70940">
        <w:t xml:space="preserve">our </w:t>
      </w:r>
      <w:r w:rsidRPr="00D70940">
        <w:t>healthcare</w:t>
      </w:r>
      <w:r w:rsidRPr="00D70940">
        <w:rPr>
          <w:spacing w:val="1"/>
        </w:rPr>
        <w:t xml:space="preserve"> </w:t>
      </w:r>
      <w:r w:rsidRPr="00D70940">
        <w:t xml:space="preserve">operations. We are not required to agree to your request, </w:t>
      </w:r>
      <w:r w:rsidR="00CC2A34" w:rsidRPr="00D70940">
        <w:t xml:space="preserve">and we may say “no” if it would affect your care, </w:t>
      </w:r>
      <w:r w:rsidRPr="00D70940">
        <w:t xml:space="preserve">but we will review </w:t>
      </w:r>
      <w:r w:rsidR="00CC2A34" w:rsidRPr="00D70940">
        <w:t>your request</w:t>
      </w:r>
      <w:r w:rsidRPr="00D70940">
        <w:t>. When you</w:t>
      </w:r>
      <w:r w:rsidRPr="00D70940">
        <w:rPr>
          <w:spacing w:val="-58"/>
        </w:rPr>
        <w:t xml:space="preserve"> </w:t>
      </w:r>
      <w:r w:rsidRPr="00D70940">
        <w:t>pay for services out-of-pocket, in full, and ask us not to share th</w:t>
      </w:r>
      <w:r w:rsidR="00D70940" w:rsidRPr="00D70940">
        <w:t>at</w:t>
      </w:r>
      <w:r w:rsidRPr="00D70940">
        <w:t xml:space="preserve"> information with your</w:t>
      </w:r>
      <w:r w:rsidRPr="00D70940">
        <w:rPr>
          <w:spacing w:val="1"/>
        </w:rPr>
        <w:t xml:space="preserve"> </w:t>
      </w:r>
      <w:r w:rsidRPr="00D70940">
        <w:t>insurance</w:t>
      </w:r>
      <w:r w:rsidRPr="00D70940">
        <w:rPr>
          <w:spacing w:val="-2"/>
        </w:rPr>
        <w:t xml:space="preserve"> </w:t>
      </w:r>
      <w:r w:rsidRPr="00D70940">
        <w:t>plan,</w:t>
      </w:r>
      <w:r w:rsidRPr="00D70940">
        <w:rPr>
          <w:spacing w:val="2"/>
        </w:rPr>
        <w:t xml:space="preserve"> </w:t>
      </w:r>
      <w:r w:rsidRPr="00D70940">
        <w:t>we</w:t>
      </w:r>
      <w:r w:rsidRPr="00D70940">
        <w:rPr>
          <w:spacing w:val="-2"/>
        </w:rPr>
        <w:t xml:space="preserve"> </w:t>
      </w:r>
      <w:r w:rsidRPr="00D70940">
        <w:t>will agree</w:t>
      </w:r>
      <w:r w:rsidRPr="00D70940">
        <w:rPr>
          <w:spacing w:val="-1"/>
        </w:rPr>
        <w:t xml:space="preserve"> </w:t>
      </w:r>
      <w:r w:rsidRPr="00D70940">
        <w:t>unless a</w:t>
      </w:r>
      <w:r w:rsidRPr="00D70940">
        <w:rPr>
          <w:spacing w:val="-1"/>
        </w:rPr>
        <w:t xml:space="preserve"> </w:t>
      </w:r>
      <w:r w:rsidRPr="00D70940">
        <w:t>law requires us to share</w:t>
      </w:r>
      <w:r w:rsidRPr="00D70940">
        <w:rPr>
          <w:spacing w:val="-2"/>
        </w:rPr>
        <w:t xml:space="preserve"> </w:t>
      </w:r>
      <w:r w:rsidRPr="00D70940">
        <w:t>that</w:t>
      </w:r>
      <w:r w:rsidRPr="00D70940">
        <w:rPr>
          <w:spacing w:val="-1"/>
        </w:rPr>
        <w:t xml:space="preserve"> </w:t>
      </w:r>
      <w:r w:rsidRPr="00D70940">
        <w:t>information.</w:t>
      </w:r>
    </w:p>
    <w:p w14:paraId="4189A51C" w14:textId="77777777" w:rsidR="00DB4140" w:rsidRPr="00A07098" w:rsidRDefault="00DB4140">
      <w:pPr>
        <w:pStyle w:val="ListParagraph"/>
        <w:numPr>
          <w:ilvl w:val="0"/>
          <w:numId w:val="1"/>
        </w:numPr>
        <w:tabs>
          <w:tab w:val="left" w:pos="648"/>
        </w:tabs>
        <w:kinsoku w:val="0"/>
        <w:overflowPunct w:val="0"/>
        <w:spacing w:before="4" w:line="237" w:lineRule="auto"/>
        <w:ind w:right="170"/>
      </w:pPr>
      <w:r w:rsidRPr="00D70940">
        <w:t>Ask</w:t>
      </w:r>
      <w:r w:rsidRPr="00D70940">
        <w:rPr>
          <w:spacing w:val="-1"/>
        </w:rPr>
        <w:t xml:space="preserve"> </w:t>
      </w:r>
      <w:r w:rsidRPr="00D70940">
        <w:t>us to</w:t>
      </w:r>
      <w:r w:rsidRPr="00D70940">
        <w:rPr>
          <w:spacing w:val="-1"/>
        </w:rPr>
        <w:t xml:space="preserve"> </w:t>
      </w:r>
      <w:r w:rsidRPr="00D70940">
        <w:t>correct</w:t>
      </w:r>
      <w:r w:rsidRPr="00D70940">
        <w:rPr>
          <w:spacing w:val="2"/>
        </w:rPr>
        <w:t xml:space="preserve"> </w:t>
      </w:r>
      <w:r w:rsidRPr="00D70940">
        <w:t>your</w:t>
      </w:r>
      <w:r w:rsidRPr="00D70940">
        <w:rPr>
          <w:spacing w:val="-1"/>
        </w:rPr>
        <w:t xml:space="preserve"> </w:t>
      </w:r>
      <w:r w:rsidRPr="00D70940">
        <w:t xml:space="preserve">medical record if </w:t>
      </w:r>
      <w:r w:rsidR="00A07098" w:rsidRPr="00D70940">
        <w:t xml:space="preserve">you think </w:t>
      </w:r>
      <w:r w:rsidRPr="00D70940">
        <w:t>it</w:t>
      </w:r>
      <w:r w:rsidRPr="00D70940">
        <w:rPr>
          <w:spacing w:val="-1"/>
        </w:rPr>
        <w:t xml:space="preserve"> </w:t>
      </w:r>
      <w:r w:rsidRPr="00D70940">
        <w:t>is inaccurate</w:t>
      </w:r>
      <w:r w:rsidRPr="00D70940">
        <w:rPr>
          <w:spacing w:val="-1"/>
        </w:rPr>
        <w:t xml:space="preserve"> </w:t>
      </w:r>
      <w:r w:rsidRPr="00D70940">
        <w:t>or</w:t>
      </w:r>
      <w:r w:rsidRPr="00D70940">
        <w:rPr>
          <w:spacing w:val="-2"/>
        </w:rPr>
        <w:t xml:space="preserve"> </w:t>
      </w:r>
      <w:r w:rsidRPr="00D70940">
        <w:t>incomplete.</w:t>
      </w:r>
      <w:r w:rsidRPr="00D70940">
        <w:rPr>
          <w:spacing w:val="-1"/>
        </w:rPr>
        <w:t xml:space="preserve"> </w:t>
      </w:r>
      <w:r w:rsidRPr="00D70940">
        <w:t>We</w:t>
      </w:r>
      <w:r w:rsidRPr="00D70940">
        <w:rPr>
          <w:spacing w:val="-1"/>
        </w:rPr>
        <w:t xml:space="preserve"> </w:t>
      </w:r>
      <w:r w:rsidRPr="00D70940">
        <w:t>may</w:t>
      </w:r>
      <w:r w:rsidRPr="00D70940">
        <w:rPr>
          <w:spacing w:val="-6"/>
        </w:rPr>
        <w:t xml:space="preserve"> </w:t>
      </w:r>
      <w:r w:rsidRPr="00D70940">
        <w:t>say</w:t>
      </w:r>
      <w:r w:rsidRPr="00D70940">
        <w:rPr>
          <w:spacing w:val="-3"/>
        </w:rPr>
        <w:t xml:space="preserve"> </w:t>
      </w:r>
      <w:r w:rsidRPr="00D70940">
        <w:t>“no”</w:t>
      </w:r>
      <w:r w:rsidRPr="00D70940">
        <w:rPr>
          <w:spacing w:val="-2"/>
        </w:rPr>
        <w:t xml:space="preserve"> </w:t>
      </w:r>
      <w:r w:rsidRPr="00D70940">
        <w:t>to</w:t>
      </w:r>
      <w:r w:rsidRPr="00D70940">
        <w:rPr>
          <w:spacing w:val="-57"/>
        </w:rPr>
        <w:t xml:space="preserve"> </w:t>
      </w:r>
      <w:r w:rsidRPr="00D70940">
        <w:t>your request, but we</w:t>
      </w:r>
      <w:r w:rsidRPr="00D70940">
        <w:rPr>
          <w:spacing w:val="-1"/>
        </w:rPr>
        <w:t xml:space="preserve"> </w:t>
      </w:r>
      <w:r w:rsidRPr="00D70940">
        <w:t>will tell</w:t>
      </w:r>
      <w:r w:rsidRPr="00D70940">
        <w:rPr>
          <w:spacing w:val="2"/>
        </w:rPr>
        <w:t xml:space="preserve"> </w:t>
      </w:r>
      <w:r w:rsidRPr="00D70940">
        <w:t>you why</w:t>
      </w:r>
      <w:r w:rsidRPr="00D70940">
        <w:rPr>
          <w:spacing w:val="-4"/>
        </w:rPr>
        <w:t xml:space="preserve"> </w:t>
      </w:r>
      <w:r w:rsidRPr="00D70940">
        <w:t>in writing</w:t>
      </w:r>
      <w:r w:rsidRPr="00D70940">
        <w:rPr>
          <w:spacing w:val="-3"/>
        </w:rPr>
        <w:t xml:space="preserve"> </w:t>
      </w:r>
      <w:r w:rsidRPr="00D70940">
        <w:t>within</w:t>
      </w:r>
      <w:r w:rsidRPr="00A07098">
        <w:t xml:space="preserve"> 60 days.</w:t>
      </w:r>
    </w:p>
    <w:p w14:paraId="58900BFF" w14:textId="77777777" w:rsidR="002F2317" w:rsidRPr="007E248C" w:rsidRDefault="00DB4140" w:rsidP="007E248C">
      <w:pPr>
        <w:pStyle w:val="ListParagraph"/>
        <w:numPr>
          <w:ilvl w:val="0"/>
          <w:numId w:val="1"/>
        </w:numPr>
        <w:tabs>
          <w:tab w:val="left" w:pos="648"/>
        </w:tabs>
        <w:kinsoku w:val="0"/>
        <w:overflowPunct w:val="0"/>
        <w:spacing w:before="4" w:line="237" w:lineRule="auto"/>
        <w:ind w:right="534"/>
      </w:pPr>
      <w:r w:rsidRPr="00A07098">
        <w:t>Get a list of those with whom we have shared information. You can ask for a list</w:t>
      </w:r>
      <w:r w:rsidRPr="00A07098">
        <w:rPr>
          <w:spacing w:val="1"/>
        </w:rPr>
        <w:t xml:space="preserve"> </w:t>
      </w:r>
      <w:r w:rsidRPr="00A07098">
        <w:t>(accounting)</w:t>
      </w:r>
      <w:r w:rsidRPr="00A07098">
        <w:rPr>
          <w:spacing w:val="-2"/>
        </w:rPr>
        <w:t xml:space="preserve"> </w:t>
      </w:r>
      <w:r w:rsidRPr="00A07098">
        <w:t>of</w:t>
      </w:r>
      <w:r w:rsidRPr="00A07098">
        <w:rPr>
          <w:spacing w:val="-1"/>
        </w:rPr>
        <w:t xml:space="preserve"> </w:t>
      </w:r>
      <w:r w:rsidRPr="00A07098">
        <w:t>the</w:t>
      </w:r>
      <w:r w:rsidRPr="00A07098">
        <w:rPr>
          <w:spacing w:val="-3"/>
        </w:rPr>
        <w:t xml:space="preserve"> </w:t>
      </w:r>
      <w:r w:rsidRPr="00A07098">
        <w:t>times we</w:t>
      </w:r>
      <w:r w:rsidRPr="00A07098">
        <w:rPr>
          <w:spacing w:val="-3"/>
        </w:rPr>
        <w:t xml:space="preserve"> </w:t>
      </w:r>
      <w:r w:rsidRPr="00A07098">
        <w:t>shared</w:t>
      </w:r>
      <w:r w:rsidRPr="00A07098">
        <w:rPr>
          <w:spacing w:val="2"/>
        </w:rPr>
        <w:t xml:space="preserve"> </w:t>
      </w:r>
      <w:r w:rsidRPr="00A07098">
        <w:t>your</w:t>
      </w:r>
      <w:r w:rsidRPr="00A07098">
        <w:rPr>
          <w:spacing w:val="-1"/>
        </w:rPr>
        <w:t xml:space="preserve"> </w:t>
      </w:r>
      <w:r w:rsidRPr="00A07098">
        <w:t>information</w:t>
      </w:r>
      <w:r w:rsidRPr="00A07098">
        <w:rPr>
          <w:spacing w:val="-1"/>
        </w:rPr>
        <w:t xml:space="preserve"> </w:t>
      </w:r>
      <w:r w:rsidRPr="00A07098">
        <w:t>and</w:t>
      </w:r>
      <w:r w:rsidRPr="00A07098">
        <w:rPr>
          <w:spacing w:val="-1"/>
        </w:rPr>
        <w:t xml:space="preserve"> </w:t>
      </w:r>
      <w:r w:rsidRPr="00A07098">
        <w:t>why for</w:t>
      </w:r>
      <w:r w:rsidRPr="00A07098">
        <w:rPr>
          <w:spacing w:val="-4"/>
        </w:rPr>
        <w:t xml:space="preserve"> </w:t>
      </w:r>
      <w:r w:rsidRPr="00A07098">
        <w:t>the</w:t>
      </w:r>
      <w:r w:rsidRPr="00A07098">
        <w:rPr>
          <w:spacing w:val="-1"/>
        </w:rPr>
        <w:t xml:space="preserve"> </w:t>
      </w:r>
      <w:r w:rsidRPr="00A07098">
        <w:t>six</w:t>
      </w:r>
      <w:r w:rsidRPr="00A07098">
        <w:rPr>
          <w:spacing w:val="3"/>
        </w:rPr>
        <w:t xml:space="preserve"> </w:t>
      </w:r>
      <w:r w:rsidRPr="00A07098">
        <w:t>years</w:t>
      </w:r>
      <w:r w:rsidRPr="00A07098">
        <w:rPr>
          <w:spacing w:val="-1"/>
        </w:rPr>
        <w:t xml:space="preserve"> </w:t>
      </w:r>
      <w:r w:rsidRPr="00A07098">
        <w:t>prior</w:t>
      </w:r>
      <w:r w:rsidRPr="00A07098">
        <w:rPr>
          <w:spacing w:val="-1"/>
        </w:rPr>
        <w:t xml:space="preserve"> </w:t>
      </w:r>
      <w:r w:rsidRPr="00A07098">
        <w:t>to</w:t>
      </w:r>
      <w:r w:rsidR="007E248C">
        <w:t xml:space="preserve"> </w:t>
      </w:r>
      <w:r w:rsidR="002F2317" w:rsidRPr="00A07098">
        <w:t xml:space="preserve">your request. Not </w:t>
      </w:r>
      <w:r w:rsidR="002F2317" w:rsidRPr="005C60D6">
        <w:t>all disclosures will be included in this list, such as those made for</w:t>
      </w:r>
      <w:r w:rsidR="002F2317" w:rsidRPr="007E248C">
        <w:rPr>
          <w:spacing w:val="1"/>
        </w:rPr>
        <w:t xml:space="preserve"> </w:t>
      </w:r>
      <w:r w:rsidR="002F2317" w:rsidRPr="005C60D6">
        <w:t>treatment,</w:t>
      </w:r>
      <w:r w:rsidR="002F2317" w:rsidRPr="007E248C">
        <w:rPr>
          <w:spacing w:val="-1"/>
        </w:rPr>
        <w:t xml:space="preserve"> </w:t>
      </w:r>
      <w:r w:rsidR="002F2317" w:rsidRPr="005C60D6">
        <w:t>payment,</w:t>
      </w:r>
      <w:r w:rsidR="002F2317" w:rsidRPr="007E248C">
        <w:rPr>
          <w:spacing w:val="-1"/>
        </w:rPr>
        <w:t xml:space="preserve"> </w:t>
      </w:r>
      <w:r w:rsidR="002F2317" w:rsidRPr="005C60D6">
        <w:t>or</w:t>
      </w:r>
      <w:r w:rsidR="002F2317" w:rsidRPr="007E248C">
        <w:rPr>
          <w:spacing w:val="-2"/>
        </w:rPr>
        <w:t xml:space="preserve"> </w:t>
      </w:r>
      <w:r w:rsidR="002F2317" w:rsidRPr="005C60D6">
        <w:t>health</w:t>
      </w:r>
      <w:r w:rsidR="002F2317" w:rsidRPr="007E248C">
        <w:rPr>
          <w:spacing w:val="-1"/>
        </w:rPr>
        <w:t xml:space="preserve"> </w:t>
      </w:r>
      <w:r w:rsidR="002F2317" w:rsidRPr="005C60D6">
        <w:t>care</w:t>
      </w:r>
      <w:r w:rsidR="002F2317" w:rsidRPr="007E248C">
        <w:rPr>
          <w:spacing w:val="-2"/>
        </w:rPr>
        <w:t xml:space="preserve"> </w:t>
      </w:r>
      <w:r w:rsidR="002F2317" w:rsidRPr="005C60D6">
        <w:t>operations.</w:t>
      </w:r>
      <w:r w:rsidR="002F2317" w:rsidRPr="007E248C">
        <w:rPr>
          <w:spacing w:val="-1"/>
        </w:rPr>
        <w:t xml:space="preserve"> </w:t>
      </w:r>
      <w:r w:rsidR="002F2317" w:rsidRPr="005C60D6">
        <w:t>You</w:t>
      </w:r>
      <w:r w:rsidR="002F2317" w:rsidRPr="007E248C">
        <w:rPr>
          <w:spacing w:val="-1"/>
        </w:rPr>
        <w:t xml:space="preserve"> </w:t>
      </w:r>
      <w:r w:rsidR="002F2317" w:rsidRPr="005C60D6">
        <w:t>have</w:t>
      </w:r>
      <w:r w:rsidR="002F2317" w:rsidRPr="007E248C">
        <w:rPr>
          <w:spacing w:val="-2"/>
        </w:rPr>
        <w:t xml:space="preserve"> </w:t>
      </w:r>
      <w:r w:rsidR="002F2317" w:rsidRPr="005C60D6">
        <w:t>the</w:t>
      </w:r>
      <w:r w:rsidR="002F2317" w:rsidRPr="007E248C">
        <w:rPr>
          <w:spacing w:val="-1"/>
        </w:rPr>
        <w:t xml:space="preserve"> </w:t>
      </w:r>
      <w:r w:rsidR="002F2317" w:rsidRPr="005C60D6">
        <w:t>right</w:t>
      </w:r>
      <w:r w:rsidR="002F2317" w:rsidRPr="007E248C">
        <w:rPr>
          <w:spacing w:val="-1"/>
        </w:rPr>
        <w:t xml:space="preserve"> </w:t>
      </w:r>
      <w:r w:rsidR="002F2317" w:rsidRPr="005C60D6">
        <w:t>to</w:t>
      </w:r>
      <w:r w:rsidR="002F2317" w:rsidRPr="007E248C">
        <w:rPr>
          <w:spacing w:val="1"/>
        </w:rPr>
        <w:t xml:space="preserve"> </w:t>
      </w:r>
      <w:r w:rsidR="002F2317" w:rsidRPr="005C60D6">
        <w:t>get</w:t>
      </w:r>
      <w:r w:rsidR="002F2317" w:rsidRPr="007E248C">
        <w:rPr>
          <w:spacing w:val="-1"/>
        </w:rPr>
        <w:t xml:space="preserve"> </w:t>
      </w:r>
      <w:r w:rsidR="002F2317" w:rsidRPr="005C60D6">
        <w:t>this</w:t>
      </w:r>
      <w:r w:rsidR="002F2317" w:rsidRPr="007E248C">
        <w:rPr>
          <w:spacing w:val="-1"/>
        </w:rPr>
        <w:t xml:space="preserve"> </w:t>
      </w:r>
      <w:r w:rsidR="002F2317" w:rsidRPr="005C60D6">
        <w:t>list one</w:t>
      </w:r>
      <w:r w:rsidR="002F2317" w:rsidRPr="007E248C">
        <w:rPr>
          <w:spacing w:val="-2"/>
        </w:rPr>
        <w:t xml:space="preserve"> </w:t>
      </w:r>
      <w:r w:rsidR="002F2317" w:rsidRPr="005C60D6">
        <w:t>time</w:t>
      </w:r>
      <w:r w:rsidR="002F2317" w:rsidRPr="007E248C">
        <w:rPr>
          <w:spacing w:val="-57"/>
        </w:rPr>
        <w:t xml:space="preserve"> </w:t>
      </w:r>
      <w:r w:rsidR="002F2317" w:rsidRPr="005C60D6">
        <w:t xml:space="preserve">every 12 months without charge, but we may charge </w:t>
      </w:r>
      <w:r w:rsidR="005C60D6" w:rsidRPr="005C60D6">
        <w:t>a reasonable, cost-based fee if you ask for another one within 12 months.</w:t>
      </w:r>
    </w:p>
    <w:p w14:paraId="292913E6" w14:textId="77777777" w:rsidR="002F2317" w:rsidRPr="009F362A" w:rsidRDefault="002F2317" w:rsidP="002F2317">
      <w:pPr>
        <w:pStyle w:val="ListParagraph"/>
        <w:numPr>
          <w:ilvl w:val="0"/>
          <w:numId w:val="1"/>
        </w:numPr>
        <w:tabs>
          <w:tab w:val="left" w:pos="648"/>
        </w:tabs>
        <w:kinsoku w:val="0"/>
        <w:overflowPunct w:val="0"/>
        <w:spacing w:before="4" w:line="237" w:lineRule="auto"/>
        <w:ind w:right="513"/>
      </w:pPr>
      <w:r w:rsidRPr="00D70940">
        <w:t>Get</w:t>
      </w:r>
      <w:r w:rsidRPr="00D70940">
        <w:rPr>
          <w:spacing w:val="-1"/>
        </w:rPr>
        <w:t xml:space="preserve"> </w:t>
      </w:r>
      <w:r w:rsidRPr="00D70940">
        <w:t>a copy</w:t>
      </w:r>
      <w:r w:rsidRPr="00D70940">
        <w:rPr>
          <w:spacing w:val="-5"/>
        </w:rPr>
        <w:t xml:space="preserve"> </w:t>
      </w:r>
      <w:r w:rsidRPr="00D70940">
        <w:t>of this</w:t>
      </w:r>
      <w:r w:rsidRPr="00D70940">
        <w:rPr>
          <w:spacing w:val="-1"/>
        </w:rPr>
        <w:t xml:space="preserve"> </w:t>
      </w:r>
      <w:r w:rsidR="003A6ECE" w:rsidRPr="00D70940">
        <w:t>P</w:t>
      </w:r>
      <w:r w:rsidRPr="00D70940">
        <w:t>rivacy</w:t>
      </w:r>
      <w:r w:rsidRPr="00D70940">
        <w:rPr>
          <w:spacing w:val="-3"/>
        </w:rPr>
        <w:t xml:space="preserve"> </w:t>
      </w:r>
      <w:r w:rsidRPr="00D70940">
        <w:t>Notice. Just ask</w:t>
      </w:r>
      <w:r w:rsidRPr="00D70940">
        <w:rPr>
          <w:spacing w:val="-1"/>
        </w:rPr>
        <w:t xml:space="preserve"> </w:t>
      </w:r>
      <w:r w:rsidRPr="00D70940">
        <w:t>us and we</w:t>
      </w:r>
      <w:r w:rsidRPr="00D70940">
        <w:rPr>
          <w:spacing w:val="-2"/>
        </w:rPr>
        <w:t xml:space="preserve"> </w:t>
      </w:r>
      <w:r w:rsidRPr="00D70940">
        <w:t>will give</w:t>
      </w:r>
      <w:r w:rsidRPr="00D70940">
        <w:rPr>
          <w:spacing w:val="3"/>
        </w:rPr>
        <w:t xml:space="preserve"> </w:t>
      </w:r>
      <w:r w:rsidRPr="00D70940">
        <w:t>you</w:t>
      </w:r>
      <w:r w:rsidRPr="00D70940">
        <w:rPr>
          <w:spacing w:val="2"/>
        </w:rPr>
        <w:t xml:space="preserve"> </w:t>
      </w:r>
      <w:r w:rsidRPr="00D70940">
        <w:t>a</w:t>
      </w:r>
      <w:r w:rsidRPr="00D70940">
        <w:rPr>
          <w:spacing w:val="-1"/>
        </w:rPr>
        <w:t xml:space="preserve"> </w:t>
      </w:r>
      <w:r w:rsidRPr="00D70940">
        <w:t>copy</w:t>
      </w:r>
      <w:r w:rsidRPr="00D70940">
        <w:rPr>
          <w:spacing w:val="-5"/>
        </w:rPr>
        <w:t xml:space="preserve"> </w:t>
      </w:r>
      <w:r w:rsidRPr="00D70940">
        <w:t>in</w:t>
      </w:r>
      <w:r w:rsidRPr="00D70940">
        <w:rPr>
          <w:spacing w:val="-1"/>
        </w:rPr>
        <w:t xml:space="preserve"> </w:t>
      </w:r>
      <w:r w:rsidRPr="00D70940">
        <w:t>the format</w:t>
      </w:r>
      <w:r w:rsidRPr="00D70940">
        <w:rPr>
          <w:spacing w:val="-57"/>
        </w:rPr>
        <w:t xml:space="preserve"> </w:t>
      </w:r>
      <w:r w:rsidRPr="009F362A">
        <w:t>you</w:t>
      </w:r>
      <w:r w:rsidRPr="009F362A">
        <w:rPr>
          <w:spacing w:val="-1"/>
        </w:rPr>
        <w:t xml:space="preserve"> </w:t>
      </w:r>
      <w:r w:rsidRPr="009F362A">
        <w:t>would like</w:t>
      </w:r>
      <w:r w:rsidRPr="009F362A">
        <w:rPr>
          <w:spacing w:val="-1"/>
        </w:rPr>
        <w:t xml:space="preserve"> </w:t>
      </w:r>
      <w:r w:rsidRPr="009F362A">
        <w:t>(paper or</w:t>
      </w:r>
      <w:r w:rsidRPr="009F362A">
        <w:rPr>
          <w:spacing w:val="1"/>
        </w:rPr>
        <w:t xml:space="preserve"> </w:t>
      </w:r>
      <w:r w:rsidRPr="009F362A">
        <w:t>electronic).</w:t>
      </w:r>
    </w:p>
    <w:p w14:paraId="27ED255D" w14:textId="77777777" w:rsidR="002F2317" w:rsidRPr="00841664" w:rsidRDefault="007E248C" w:rsidP="002F2317">
      <w:pPr>
        <w:pStyle w:val="ListParagraph"/>
        <w:numPr>
          <w:ilvl w:val="0"/>
          <w:numId w:val="1"/>
        </w:numPr>
        <w:tabs>
          <w:tab w:val="left" w:pos="648"/>
        </w:tabs>
        <w:kinsoku w:val="0"/>
        <w:overflowPunct w:val="0"/>
        <w:spacing w:before="2" w:line="240" w:lineRule="auto"/>
        <w:ind w:right="144"/>
      </w:pPr>
      <w:r>
        <w:t xml:space="preserve">Choose someone to act for you. </w:t>
      </w:r>
      <w:r w:rsidR="002F2317" w:rsidRPr="009F362A">
        <w:t>This “personal</w:t>
      </w:r>
      <w:r w:rsidR="002F2317" w:rsidRPr="009F362A">
        <w:rPr>
          <w:spacing w:val="-2"/>
        </w:rPr>
        <w:t xml:space="preserve"> </w:t>
      </w:r>
      <w:r w:rsidR="002F2317" w:rsidRPr="009F362A">
        <w:t>representative”</w:t>
      </w:r>
      <w:r w:rsidR="002F2317" w:rsidRPr="009F362A">
        <w:rPr>
          <w:spacing w:val="-2"/>
        </w:rPr>
        <w:t xml:space="preserve"> </w:t>
      </w:r>
      <w:r w:rsidR="002F2317" w:rsidRPr="009F362A">
        <w:t>can exercise your</w:t>
      </w:r>
      <w:r w:rsidR="002F2317" w:rsidRPr="009F362A">
        <w:rPr>
          <w:spacing w:val="-1"/>
        </w:rPr>
        <w:t xml:space="preserve"> </w:t>
      </w:r>
      <w:r w:rsidR="002F2317" w:rsidRPr="009F362A">
        <w:t>rights</w:t>
      </w:r>
      <w:r w:rsidR="002F2317" w:rsidRPr="009F362A">
        <w:rPr>
          <w:spacing w:val="-2"/>
        </w:rPr>
        <w:t xml:space="preserve"> </w:t>
      </w:r>
      <w:r w:rsidR="002F2317" w:rsidRPr="009F362A">
        <w:t>and</w:t>
      </w:r>
      <w:r w:rsidR="002F2317" w:rsidRPr="009F362A">
        <w:rPr>
          <w:spacing w:val="-57"/>
        </w:rPr>
        <w:t xml:space="preserve"> </w:t>
      </w:r>
      <w:r w:rsidR="002F2317" w:rsidRPr="009F362A">
        <w:t xml:space="preserve">make choices about your </w:t>
      </w:r>
      <w:r w:rsidR="002F2317" w:rsidRPr="00841664">
        <w:t>health information. Generally, parents and guardians of minors</w:t>
      </w:r>
      <w:r w:rsidR="002F2317" w:rsidRPr="00841664">
        <w:rPr>
          <w:spacing w:val="1"/>
        </w:rPr>
        <w:t xml:space="preserve"> </w:t>
      </w:r>
      <w:r w:rsidR="002F2317" w:rsidRPr="00841664">
        <w:t>will have this right for the child, unless the minor is permitted by law to act on their own</w:t>
      </w:r>
      <w:r w:rsidR="002F2317" w:rsidRPr="00841664">
        <w:rPr>
          <w:spacing w:val="1"/>
        </w:rPr>
        <w:t xml:space="preserve"> </w:t>
      </w:r>
      <w:r w:rsidR="002F2317" w:rsidRPr="00841664">
        <w:t>behalf.</w:t>
      </w:r>
    </w:p>
    <w:p w14:paraId="4FBF2D36" w14:textId="77777777" w:rsidR="00BE232D" w:rsidRPr="00BE232D" w:rsidRDefault="002F2317" w:rsidP="005C60D6">
      <w:pPr>
        <w:pStyle w:val="ListParagraph"/>
        <w:numPr>
          <w:ilvl w:val="0"/>
          <w:numId w:val="1"/>
        </w:numPr>
        <w:tabs>
          <w:tab w:val="left" w:pos="648"/>
        </w:tabs>
        <w:kinsoku w:val="0"/>
        <w:overflowPunct w:val="0"/>
        <w:spacing w:before="3" w:line="237" w:lineRule="auto"/>
        <w:ind w:right="232"/>
        <w:rPr>
          <w:color w:val="000000"/>
        </w:rPr>
      </w:pPr>
      <w:r w:rsidRPr="00841664">
        <w:t>Request</w:t>
      </w:r>
      <w:r w:rsidRPr="00841664">
        <w:rPr>
          <w:spacing w:val="-2"/>
        </w:rPr>
        <w:t xml:space="preserve"> </w:t>
      </w:r>
      <w:r w:rsidRPr="00841664">
        <w:t>additional</w:t>
      </w:r>
      <w:r w:rsidRPr="00841664">
        <w:rPr>
          <w:spacing w:val="-1"/>
        </w:rPr>
        <w:t xml:space="preserve"> </w:t>
      </w:r>
      <w:r w:rsidRPr="00841664">
        <w:t>privacy</w:t>
      </w:r>
      <w:r w:rsidRPr="00841664">
        <w:rPr>
          <w:spacing w:val="-4"/>
        </w:rPr>
        <w:t xml:space="preserve"> </w:t>
      </w:r>
      <w:r w:rsidRPr="00841664">
        <w:t>protections</w:t>
      </w:r>
      <w:r w:rsidRPr="00841664">
        <w:rPr>
          <w:spacing w:val="-1"/>
        </w:rPr>
        <w:t xml:space="preserve"> </w:t>
      </w:r>
      <w:r w:rsidRPr="00841664">
        <w:t>with</w:t>
      </w:r>
      <w:r w:rsidRPr="00841664">
        <w:rPr>
          <w:spacing w:val="-1"/>
        </w:rPr>
        <w:t xml:space="preserve"> </w:t>
      </w:r>
      <w:r w:rsidRPr="00841664">
        <w:t>respect</w:t>
      </w:r>
      <w:r w:rsidRPr="00841664">
        <w:rPr>
          <w:spacing w:val="-1"/>
        </w:rPr>
        <w:t xml:space="preserve"> </w:t>
      </w:r>
      <w:r w:rsidRPr="00841664">
        <w:t>to your</w:t>
      </w:r>
      <w:r w:rsidRPr="00841664">
        <w:rPr>
          <w:spacing w:val="-1"/>
        </w:rPr>
        <w:t xml:space="preserve"> </w:t>
      </w:r>
      <w:r w:rsidRPr="00841664">
        <w:t>electronic</w:t>
      </w:r>
      <w:r w:rsidRPr="00841664">
        <w:rPr>
          <w:spacing w:val="-2"/>
        </w:rPr>
        <w:t xml:space="preserve"> </w:t>
      </w:r>
      <w:r w:rsidRPr="00841664">
        <w:t>medical</w:t>
      </w:r>
      <w:r w:rsidRPr="00841664">
        <w:rPr>
          <w:spacing w:val="-1"/>
        </w:rPr>
        <w:t xml:space="preserve"> </w:t>
      </w:r>
      <w:r w:rsidRPr="00841664">
        <w:t>record.</w:t>
      </w:r>
      <w:r w:rsidR="007E248C">
        <w:t xml:space="preserve"> We will make reasonable attempts to respect your request. </w:t>
      </w:r>
    </w:p>
    <w:p w14:paraId="743654F1" w14:textId="77777777" w:rsidR="00447FC3" w:rsidRPr="00447FC3" w:rsidRDefault="009F362A" w:rsidP="005C60D6">
      <w:pPr>
        <w:pStyle w:val="ListParagraph"/>
        <w:numPr>
          <w:ilvl w:val="0"/>
          <w:numId w:val="1"/>
        </w:numPr>
        <w:tabs>
          <w:tab w:val="left" w:pos="648"/>
        </w:tabs>
        <w:kinsoku w:val="0"/>
        <w:overflowPunct w:val="0"/>
        <w:spacing w:before="3" w:line="237" w:lineRule="auto"/>
        <w:ind w:right="232"/>
        <w:rPr>
          <w:color w:val="000000"/>
        </w:rPr>
      </w:pPr>
      <w:r w:rsidRPr="00447FC3">
        <w:rPr>
          <w:color w:val="000000"/>
        </w:rPr>
        <w:t xml:space="preserve">File a complaint if you feel your rights were violated. </w:t>
      </w:r>
      <w:r w:rsidR="00447FC3" w:rsidRPr="00447FC3">
        <w:rPr>
          <w:color w:val="000000"/>
        </w:rPr>
        <w:t>We will not retaliate against you for filing a complaint.</w:t>
      </w:r>
    </w:p>
    <w:p w14:paraId="6365AA11" w14:textId="1C8D7A86" w:rsidR="00447FC3" w:rsidRPr="00447FC3" w:rsidRDefault="00447FC3" w:rsidP="00447FC3">
      <w:pPr>
        <w:pStyle w:val="ListParagraph"/>
        <w:numPr>
          <w:ilvl w:val="2"/>
          <w:numId w:val="1"/>
        </w:numPr>
        <w:tabs>
          <w:tab w:val="left" w:pos="648"/>
        </w:tabs>
        <w:kinsoku w:val="0"/>
        <w:overflowPunct w:val="0"/>
        <w:spacing w:before="3" w:line="237" w:lineRule="auto"/>
        <w:ind w:right="232"/>
        <w:rPr>
          <w:color w:val="000000"/>
        </w:rPr>
      </w:pPr>
      <w:r w:rsidRPr="00447FC3">
        <w:rPr>
          <w:color w:val="000000"/>
        </w:rPr>
        <w:t xml:space="preserve">To file a complaint with our office, contact our Privacy Officer, </w:t>
      </w:r>
      <w:r w:rsidR="00AF4102">
        <w:rPr>
          <w:color w:val="000000"/>
        </w:rPr>
        <w:t>Isabelle Kennedy</w:t>
      </w:r>
      <w:r w:rsidRPr="00447FC3">
        <w:rPr>
          <w:color w:val="000000"/>
        </w:rPr>
        <w:t xml:space="preserve">, at 660 White Plains Road, Ste. 400; Tarrytown, NY 10591; tel. (914) </w:t>
      </w:r>
      <w:r w:rsidR="00AF4102">
        <w:rPr>
          <w:color w:val="000000"/>
        </w:rPr>
        <w:t>846</w:t>
      </w:r>
      <w:r w:rsidRPr="00447FC3">
        <w:rPr>
          <w:color w:val="000000"/>
        </w:rPr>
        <w:t>-</w:t>
      </w:r>
      <w:r w:rsidR="00AF4102">
        <w:rPr>
          <w:color w:val="000000"/>
        </w:rPr>
        <w:t>2464</w:t>
      </w:r>
      <w:r w:rsidRPr="00447FC3">
        <w:rPr>
          <w:color w:val="000000"/>
        </w:rPr>
        <w:t xml:space="preserve"> or </w:t>
      </w:r>
      <w:hyperlink r:id="rId13" w:history="1">
        <w:r w:rsidRPr="00447FC3">
          <w:rPr>
            <w:rStyle w:val="Hyperlink"/>
          </w:rPr>
          <w:t>compliance@entandallergy.com</w:t>
        </w:r>
      </w:hyperlink>
    </w:p>
    <w:p w14:paraId="4E3A4C94" w14:textId="77777777" w:rsidR="005C60D6" w:rsidRPr="00447FC3" w:rsidRDefault="00447FC3" w:rsidP="00447FC3">
      <w:pPr>
        <w:pStyle w:val="ListParagraph"/>
        <w:numPr>
          <w:ilvl w:val="2"/>
          <w:numId w:val="1"/>
        </w:numPr>
        <w:tabs>
          <w:tab w:val="left" w:pos="648"/>
        </w:tabs>
        <w:kinsoku w:val="0"/>
        <w:overflowPunct w:val="0"/>
        <w:spacing w:before="3" w:line="237" w:lineRule="auto"/>
        <w:ind w:right="232"/>
        <w:rPr>
          <w:color w:val="000000"/>
        </w:rPr>
      </w:pPr>
      <w:r w:rsidRPr="00447FC3">
        <w:rPr>
          <w:color w:val="000000"/>
        </w:rPr>
        <w:t>Y</w:t>
      </w:r>
      <w:r w:rsidR="005C60D6" w:rsidRPr="00447FC3">
        <w:rPr>
          <w:color w:val="000000"/>
        </w:rPr>
        <w:t xml:space="preserve">ou </w:t>
      </w:r>
      <w:r w:rsidRPr="00447FC3">
        <w:rPr>
          <w:color w:val="000000"/>
        </w:rPr>
        <w:t>can</w:t>
      </w:r>
      <w:r w:rsidR="005C60D6" w:rsidRPr="00447FC3">
        <w:rPr>
          <w:color w:val="000000"/>
        </w:rPr>
        <w:t xml:space="preserve"> file a complaint with the </w:t>
      </w:r>
      <w:r w:rsidRPr="00447FC3">
        <w:rPr>
          <w:color w:val="000000"/>
        </w:rPr>
        <w:t xml:space="preserve">U.S. Department of Health and Human Services Office for Civil Rights by sending a letter to 200 Independence Avenue, S.W., Washington, D.C. 20201, calling 1-877-696-6775, or visiting </w:t>
      </w:r>
      <w:r w:rsidRPr="00447FC3">
        <w:rPr>
          <w:rFonts w:cs="Frutiger 45 Light"/>
          <w:b/>
          <w:bCs/>
          <w:color w:val="000000"/>
        </w:rPr>
        <w:t>www.hhs.gov/ocr/privacy/hipaa/complaints/.</w:t>
      </w:r>
      <w:r w:rsidR="009F362A" w:rsidRPr="00447FC3">
        <w:rPr>
          <w:color w:val="000000"/>
        </w:rPr>
        <w:t xml:space="preserve"> </w:t>
      </w:r>
    </w:p>
    <w:p w14:paraId="2D98B404" w14:textId="6CE8D2B9" w:rsidR="002F2317" w:rsidRDefault="002F2317" w:rsidP="002F2317">
      <w:pPr>
        <w:pStyle w:val="BodyText"/>
        <w:kinsoku w:val="0"/>
        <w:overflowPunct w:val="0"/>
        <w:spacing w:before="3"/>
        <w:rPr>
          <w:sz w:val="26"/>
          <w:szCs w:val="26"/>
          <w:highlight w:val="yellow"/>
        </w:rPr>
      </w:pPr>
    </w:p>
    <w:p w14:paraId="3AE8FED7" w14:textId="17854CDC" w:rsidR="004E0303" w:rsidRDefault="004E0303" w:rsidP="002F2317">
      <w:pPr>
        <w:pStyle w:val="BodyText"/>
        <w:kinsoku w:val="0"/>
        <w:overflowPunct w:val="0"/>
        <w:spacing w:before="3"/>
        <w:rPr>
          <w:sz w:val="26"/>
          <w:szCs w:val="26"/>
          <w:highlight w:val="yellow"/>
        </w:rPr>
      </w:pPr>
    </w:p>
    <w:p w14:paraId="6FE243B9" w14:textId="19E6C396" w:rsidR="004E0303" w:rsidRDefault="004E0303" w:rsidP="002F2317">
      <w:pPr>
        <w:pStyle w:val="BodyText"/>
        <w:kinsoku w:val="0"/>
        <w:overflowPunct w:val="0"/>
        <w:spacing w:before="3"/>
        <w:rPr>
          <w:sz w:val="26"/>
          <w:szCs w:val="26"/>
          <w:highlight w:val="yellow"/>
        </w:rPr>
      </w:pPr>
    </w:p>
    <w:p w14:paraId="44EA08F0" w14:textId="77777777" w:rsidR="001D3066" w:rsidRDefault="001D3066" w:rsidP="002F2317">
      <w:pPr>
        <w:pStyle w:val="BodyText"/>
        <w:kinsoku w:val="0"/>
        <w:overflowPunct w:val="0"/>
        <w:spacing w:before="3"/>
        <w:rPr>
          <w:sz w:val="26"/>
          <w:szCs w:val="26"/>
          <w:highlight w:val="yellow"/>
        </w:rPr>
      </w:pPr>
    </w:p>
    <w:p w14:paraId="5C07D3C8" w14:textId="77777777" w:rsidR="004E0303" w:rsidRDefault="004E0303" w:rsidP="002F2317">
      <w:pPr>
        <w:pStyle w:val="Heading1"/>
        <w:kinsoku w:val="0"/>
        <w:overflowPunct w:val="0"/>
        <w:spacing w:line="320" w:lineRule="exact"/>
      </w:pPr>
    </w:p>
    <w:p w14:paraId="563EC6A8" w14:textId="7DBF378A" w:rsidR="002F2317" w:rsidRDefault="002F2317" w:rsidP="002F2317">
      <w:pPr>
        <w:pStyle w:val="Heading1"/>
        <w:kinsoku w:val="0"/>
        <w:overflowPunct w:val="0"/>
        <w:spacing w:line="320" w:lineRule="exact"/>
      </w:pPr>
      <w:r w:rsidRPr="003C434E">
        <w:lastRenderedPageBreak/>
        <w:t>Our</w:t>
      </w:r>
      <w:r w:rsidRPr="003C434E">
        <w:rPr>
          <w:spacing w:val="-4"/>
        </w:rPr>
        <w:t xml:space="preserve"> </w:t>
      </w:r>
      <w:r w:rsidRPr="003C434E">
        <w:t>Responsibilities</w:t>
      </w:r>
    </w:p>
    <w:p w14:paraId="415806A1" w14:textId="77777777" w:rsidR="002F2317" w:rsidRPr="003C434E" w:rsidRDefault="002F2317" w:rsidP="002F2317">
      <w:pPr>
        <w:pStyle w:val="ListParagraph"/>
        <w:numPr>
          <w:ilvl w:val="0"/>
          <w:numId w:val="1"/>
        </w:numPr>
        <w:tabs>
          <w:tab w:val="left" w:pos="648"/>
        </w:tabs>
        <w:kinsoku w:val="0"/>
        <w:overflowPunct w:val="0"/>
        <w:spacing w:line="291" w:lineRule="exact"/>
      </w:pPr>
      <w:r w:rsidRPr="003C434E">
        <w:t>We</w:t>
      </w:r>
      <w:r w:rsidRPr="003C434E">
        <w:rPr>
          <w:spacing w:val="-2"/>
        </w:rPr>
        <w:t xml:space="preserve"> </w:t>
      </w:r>
      <w:r w:rsidRPr="003C434E">
        <w:t>are</w:t>
      </w:r>
      <w:r w:rsidRPr="003C434E">
        <w:rPr>
          <w:spacing w:val="-2"/>
        </w:rPr>
        <w:t xml:space="preserve"> </w:t>
      </w:r>
      <w:r w:rsidRPr="003C434E">
        <w:t>required by</w:t>
      </w:r>
      <w:r w:rsidRPr="003C434E">
        <w:rPr>
          <w:spacing w:val="-5"/>
        </w:rPr>
        <w:t xml:space="preserve"> </w:t>
      </w:r>
      <w:r w:rsidRPr="003C434E">
        <w:t>law</w:t>
      </w:r>
      <w:r w:rsidRPr="003C434E">
        <w:rPr>
          <w:spacing w:val="-2"/>
        </w:rPr>
        <w:t xml:space="preserve"> </w:t>
      </w:r>
      <w:r w:rsidRPr="003C434E">
        <w:t>to maintain the privacy</w:t>
      </w:r>
      <w:r w:rsidRPr="003C434E">
        <w:rPr>
          <w:spacing w:val="-5"/>
        </w:rPr>
        <w:t xml:space="preserve"> </w:t>
      </w:r>
      <w:r w:rsidRPr="003C434E">
        <w:t>of</w:t>
      </w:r>
      <w:r w:rsidRPr="003C434E">
        <w:rPr>
          <w:spacing w:val="2"/>
        </w:rPr>
        <w:t xml:space="preserve"> </w:t>
      </w:r>
      <w:r w:rsidRPr="003C434E">
        <w:t>your protected health information.</w:t>
      </w:r>
    </w:p>
    <w:p w14:paraId="69032208" w14:textId="130501C3" w:rsidR="002F2317" w:rsidRPr="003C434E" w:rsidRDefault="002F2317" w:rsidP="002F2317">
      <w:pPr>
        <w:pStyle w:val="ListParagraph"/>
        <w:numPr>
          <w:ilvl w:val="0"/>
          <w:numId w:val="1"/>
        </w:numPr>
        <w:tabs>
          <w:tab w:val="left" w:pos="648"/>
        </w:tabs>
        <w:kinsoku w:val="0"/>
        <w:overflowPunct w:val="0"/>
        <w:spacing w:line="240" w:lineRule="auto"/>
        <w:ind w:right="349"/>
      </w:pPr>
      <w:r w:rsidRPr="003C434E">
        <w:t>We</w:t>
      </w:r>
      <w:r w:rsidRPr="003C434E">
        <w:rPr>
          <w:spacing w:val="-1"/>
        </w:rPr>
        <w:t xml:space="preserve"> </w:t>
      </w:r>
      <w:r w:rsidRPr="003C434E">
        <w:t xml:space="preserve">will </w:t>
      </w:r>
      <w:r w:rsidR="003C434E" w:rsidRPr="003C434E">
        <w:t xml:space="preserve">promptly </w:t>
      </w:r>
      <w:r w:rsidRPr="003C434E">
        <w:t>notify</w:t>
      </w:r>
      <w:r w:rsidRPr="003C434E">
        <w:rPr>
          <w:spacing w:val="-3"/>
        </w:rPr>
        <w:t xml:space="preserve"> </w:t>
      </w:r>
      <w:r w:rsidRPr="003C434E">
        <w:t>you if</w:t>
      </w:r>
      <w:r w:rsidRPr="003C434E">
        <w:rPr>
          <w:spacing w:val="1"/>
        </w:rPr>
        <w:t xml:space="preserve"> </w:t>
      </w:r>
      <w:r w:rsidRPr="003C434E">
        <w:t>a</w:t>
      </w:r>
      <w:r w:rsidRPr="003C434E">
        <w:rPr>
          <w:spacing w:val="-1"/>
        </w:rPr>
        <w:t xml:space="preserve"> </w:t>
      </w:r>
      <w:r w:rsidRPr="003C434E">
        <w:t>breach occurs that may</w:t>
      </w:r>
      <w:r w:rsidRPr="003C434E">
        <w:rPr>
          <w:spacing w:val="-5"/>
        </w:rPr>
        <w:t xml:space="preserve"> </w:t>
      </w:r>
      <w:r w:rsidRPr="003C434E">
        <w:t>have</w:t>
      </w:r>
      <w:r w:rsidRPr="003C434E">
        <w:rPr>
          <w:spacing w:val="-1"/>
        </w:rPr>
        <w:t xml:space="preserve"> </w:t>
      </w:r>
      <w:r w:rsidRPr="003C434E">
        <w:t>compromised the privacy</w:t>
      </w:r>
      <w:r w:rsidRPr="003C434E">
        <w:rPr>
          <w:spacing w:val="-5"/>
        </w:rPr>
        <w:t xml:space="preserve"> </w:t>
      </w:r>
      <w:r w:rsidRPr="003C434E">
        <w:t>or security</w:t>
      </w:r>
      <w:r w:rsidR="005968A2">
        <w:t xml:space="preserve"> </w:t>
      </w:r>
      <w:r w:rsidRPr="003C434E">
        <w:t>of your identifiable information.</w:t>
      </w:r>
    </w:p>
    <w:p w14:paraId="383D7B0D" w14:textId="438EEC05" w:rsidR="002F2317" w:rsidRPr="0068464B" w:rsidRDefault="002F2317" w:rsidP="0068464B">
      <w:pPr>
        <w:pStyle w:val="ListParagraph"/>
        <w:numPr>
          <w:ilvl w:val="0"/>
          <w:numId w:val="1"/>
        </w:numPr>
        <w:tabs>
          <w:tab w:val="left" w:pos="648"/>
        </w:tabs>
        <w:kinsoku w:val="0"/>
        <w:overflowPunct w:val="0"/>
      </w:pPr>
      <w:r w:rsidRPr="003C434E">
        <w:t>We</w:t>
      </w:r>
      <w:r w:rsidRPr="003C434E">
        <w:rPr>
          <w:spacing w:val="-2"/>
        </w:rPr>
        <w:t xml:space="preserve"> </w:t>
      </w:r>
      <w:r w:rsidRPr="003C434E">
        <w:t>must</w:t>
      </w:r>
      <w:r w:rsidRPr="003C434E">
        <w:rPr>
          <w:spacing w:val="-1"/>
        </w:rPr>
        <w:t xml:space="preserve"> </w:t>
      </w:r>
      <w:r w:rsidRPr="003C434E">
        <w:t>follow</w:t>
      </w:r>
      <w:r w:rsidRPr="003C434E">
        <w:rPr>
          <w:spacing w:val="-1"/>
        </w:rPr>
        <w:t xml:space="preserve"> </w:t>
      </w:r>
      <w:r w:rsidRPr="003C434E">
        <w:t>the</w:t>
      </w:r>
      <w:r w:rsidRPr="003C434E">
        <w:rPr>
          <w:spacing w:val="-2"/>
        </w:rPr>
        <w:t xml:space="preserve"> </w:t>
      </w:r>
      <w:r w:rsidRPr="003C434E">
        <w:t>practices described</w:t>
      </w:r>
      <w:r w:rsidRPr="003C434E">
        <w:rPr>
          <w:spacing w:val="-1"/>
        </w:rPr>
        <w:t xml:space="preserve"> </w:t>
      </w:r>
      <w:r w:rsidRPr="003C434E">
        <w:t>in</w:t>
      </w:r>
      <w:r w:rsidRPr="003C434E">
        <w:rPr>
          <w:spacing w:val="-1"/>
        </w:rPr>
        <w:t xml:space="preserve"> </w:t>
      </w:r>
      <w:r w:rsidRPr="003C434E">
        <w:t>this</w:t>
      </w:r>
      <w:r w:rsidRPr="003C434E">
        <w:rPr>
          <w:spacing w:val="2"/>
        </w:rPr>
        <w:t xml:space="preserve"> </w:t>
      </w:r>
      <w:r w:rsidRPr="003C434E">
        <w:t>Notice</w:t>
      </w:r>
      <w:r w:rsidRPr="003C434E">
        <w:rPr>
          <w:spacing w:val="-2"/>
        </w:rPr>
        <w:t xml:space="preserve"> </w:t>
      </w:r>
      <w:r w:rsidRPr="003C434E">
        <w:t>and</w:t>
      </w:r>
      <w:r w:rsidRPr="003C434E">
        <w:rPr>
          <w:spacing w:val="1"/>
        </w:rPr>
        <w:t xml:space="preserve"> </w:t>
      </w:r>
      <w:r w:rsidRPr="003C434E">
        <w:t>give</w:t>
      </w:r>
      <w:r w:rsidRPr="003C434E">
        <w:rPr>
          <w:spacing w:val="4"/>
        </w:rPr>
        <w:t xml:space="preserve"> </w:t>
      </w:r>
      <w:r w:rsidRPr="003C434E">
        <w:t>you</w:t>
      </w:r>
      <w:r w:rsidRPr="003C434E">
        <w:rPr>
          <w:spacing w:val="1"/>
        </w:rPr>
        <w:t xml:space="preserve"> </w:t>
      </w:r>
      <w:r w:rsidRPr="003C434E">
        <w:t>a</w:t>
      </w:r>
      <w:r w:rsidRPr="003C434E">
        <w:rPr>
          <w:spacing w:val="-2"/>
        </w:rPr>
        <w:t xml:space="preserve"> </w:t>
      </w:r>
      <w:r w:rsidRPr="003C434E">
        <w:t>copy.</w:t>
      </w:r>
    </w:p>
    <w:p w14:paraId="29A67C03" w14:textId="2DD0EFDE" w:rsidR="002F2317" w:rsidRPr="0068464B" w:rsidRDefault="002F2317" w:rsidP="002F2317">
      <w:pPr>
        <w:pStyle w:val="ListParagraph"/>
        <w:numPr>
          <w:ilvl w:val="0"/>
          <w:numId w:val="1"/>
        </w:numPr>
        <w:tabs>
          <w:tab w:val="left" w:pos="648"/>
        </w:tabs>
        <w:kinsoku w:val="0"/>
        <w:overflowPunct w:val="0"/>
        <w:spacing w:before="3" w:line="237" w:lineRule="auto"/>
        <w:ind w:right="232"/>
        <w:rPr>
          <w:color w:val="000000"/>
        </w:rPr>
      </w:pPr>
      <w:r w:rsidRPr="005A0F3F">
        <w:rPr>
          <w:color w:val="000000"/>
        </w:rPr>
        <w:t xml:space="preserve">We will not use or share your information other than as described here </w:t>
      </w:r>
      <w:r w:rsidR="005B4FF5">
        <w:rPr>
          <w:color w:val="000000"/>
        </w:rPr>
        <w:t xml:space="preserve">or as permitted by law, </w:t>
      </w:r>
      <w:r w:rsidRPr="005A0F3F">
        <w:rPr>
          <w:color w:val="000000"/>
        </w:rPr>
        <w:t xml:space="preserve">unless you tell us we can in writing. </w:t>
      </w:r>
      <w:r w:rsidR="00310B63" w:rsidRPr="005A0F3F">
        <w:rPr>
          <w:color w:val="000000"/>
        </w:rPr>
        <w:t xml:space="preserve">If you tell us we can, </w:t>
      </w:r>
      <w:r w:rsidR="00310B63" w:rsidRPr="0068464B">
        <w:rPr>
          <w:color w:val="000000"/>
        </w:rPr>
        <w:t>y</w:t>
      </w:r>
      <w:r w:rsidRPr="0068464B">
        <w:rPr>
          <w:color w:val="000000"/>
        </w:rPr>
        <w:t xml:space="preserve">ou may change your mind </w:t>
      </w:r>
      <w:r w:rsidR="005968A2">
        <w:rPr>
          <w:color w:val="000000"/>
        </w:rPr>
        <w:t>anytime</w:t>
      </w:r>
      <w:r w:rsidRPr="0068464B">
        <w:rPr>
          <w:color w:val="000000"/>
        </w:rPr>
        <w:t xml:space="preserve">. Please let us know in writing </w:t>
      </w:r>
      <w:r w:rsidR="00310B63" w:rsidRPr="0068464B">
        <w:rPr>
          <w:color w:val="000000"/>
        </w:rPr>
        <w:t>if</w:t>
      </w:r>
      <w:r w:rsidRPr="0068464B">
        <w:rPr>
          <w:color w:val="000000"/>
        </w:rPr>
        <w:t xml:space="preserve"> you change your mind.</w:t>
      </w:r>
    </w:p>
    <w:p w14:paraId="72F05435" w14:textId="77777777" w:rsidR="00487F09" w:rsidRPr="002346F2" w:rsidRDefault="00487F09" w:rsidP="00487F09">
      <w:pPr>
        <w:pStyle w:val="ListParagraph"/>
        <w:tabs>
          <w:tab w:val="left" w:pos="648"/>
        </w:tabs>
        <w:kinsoku w:val="0"/>
        <w:overflowPunct w:val="0"/>
        <w:spacing w:before="3" w:line="237" w:lineRule="auto"/>
        <w:ind w:right="232" w:firstLine="0"/>
        <w:rPr>
          <w:color w:val="000000"/>
          <w:highlight w:val="yellow"/>
        </w:rPr>
      </w:pPr>
    </w:p>
    <w:p w14:paraId="08DB5C49" w14:textId="77777777" w:rsidR="005A0F3F" w:rsidRPr="008E4388" w:rsidRDefault="005A0F3F" w:rsidP="0068464B">
      <w:pPr>
        <w:pStyle w:val="ListParagraph"/>
        <w:keepNext/>
        <w:tabs>
          <w:tab w:val="left" w:pos="648"/>
        </w:tabs>
        <w:kinsoku w:val="0"/>
        <w:overflowPunct w:val="0"/>
        <w:spacing w:before="3" w:line="237" w:lineRule="auto"/>
        <w:ind w:left="0" w:right="232" w:firstLine="0"/>
        <w:rPr>
          <w:b/>
          <w:bCs/>
          <w:sz w:val="28"/>
          <w:szCs w:val="28"/>
        </w:rPr>
      </w:pPr>
      <w:r w:rsidRPr="008E4388">
        <w:rPr>
          <w:b/>
          <w:bCs/>
          <w:sz w:val="28"/>
          <w:szCs w:val="28"/>
        </w:rPr>
        <w:t>Changes to the Terms of the Notice</w:t>
      </w:r>
    </w:p>
    <w:p w14:paraId="627006B4" w14:textId="49E5BC3D" w:rsidR="005A0F3F" w:rsidRPr="008E4388" w:rsidRDefault="005A0F3F" w:rsidP="0068464B">
      <w:pPr>
        <w:pStyle w:val="BodyText"/>
        <w:keepNext/>
        <w:kinsoku w:val="0"/>
        <w:overflowPunct w:val="0"/>
        <w:spacing w:before="90"/>
        <w:ind w:left="100"/>
        <w:rPr>
          <w:b/>
          <w:bCs/>
          <w:sz w:val="28"/>
          <w:szCs w:val="28"/>
        </w:rPr>
      </w:pPr>
      <w:r w:rsidRPr="008E4388">
        <w:t>We reserve the right to change the terms of this Notice</w:t>
      </w:r>
      <w:r w:rsidR="005968A2">
        <w:t>,</w:t>
      </w:r>
      <w:r w:rsidRPr="008E4388">
        <w:t xml:space="preserve"> and the changes will apply to all</w:t>
      </w:r>
      <w:r w:rsidRPr="008E4388">
        <w:rPr>
          <w:spacing w:val="1"/>
        </w:rPr>
        <w:t xml:space="preserve"> </w:t>
      </w:r>
      <w:r w:rsidRPr="008E4388">
        <w:t>information we have about you. The new Notice will be available upon request</w:t>
      </w:r>
      <w:r w:rsidR="008E4388" w:rsidRPr="008E4388">
        <w:t xml:space="preserve"> in our office</w:t>
      </w:r>
      <w:r w:rsidRPr="008E4388">
        <w:t xml:space="preserve"> and on our</w:t>
      </w:r>
      <w:r w:rsidRPr="008E4388">
        <w:rPr>
          <w:spacing w:val="-57"/>
        </w:rPr>
        <w:t xml:space="preserve"> </w:t>
      </w:r>
      <w:r w:rsidRPr="008E4388">
        <w:t>website</w:t>
      </w:r>
      <w:r w:rsidRPr="008E4388">
        <w:rPr>
          <w:spacing w:val="-2"/>
        </w:rPr>
        <w:t xml:space="preserve"> </w:t>
      </w:r>
      <w:r w:rsidRPr="008E4388">
        <w:t>at</w:t>
      </w:r>
      <w:r w:rsidRPr="008E4388">
        <w:rPr>
          <w:color w:val="0000FF"/>
        </w:rPr>
        <w:t xml:space="preserve"> </w:t>
      </w:r>
      <w:r w:rsidRPr="008E4388">
        <w:rPr>
          <w:color w:val="0000FF"/>
          <w:u w:val="single"/>
        </w:rPr>
        <w:t>entandallergy.com</w:t>
      </w:r>
    </w:p>
    <w:p w14:paraId="7EBE0B57" w14:textId="77777777" w:rsidR="005A0F3F" w:rsidRDefault="005A0F3F" w:rsidP="00487F09">
      <w:pPr>
        <w:pStyle w:val="ListParagraph"/>
        <w:tabs>
          <w:tab w:val="left" w:pos="648"/>
        </w:tabs>
        <w:kinsoku w:val="0"/>
        <w:overflowPunct w:val="0"/>
        <w:spacing w:before="3" w:line="237" w:lineRule="auto"/>
        <w:ind w:left="0" w:right="232" w:firstLine="0"/>
        <w:rPr>
          <w:b/>
          <w:bCs/>
          <w:highlight w:val="yellow"/>
        </w:rPr>
      </w:pPr>
    </w:p>
    <w:p w14:paraId="5BC614A5" w14:textId="77777777" w:rsidR="002F2317" w:rsidRPr="0068464B" w:rsidRDefault="002F2317" w:rsidP="00487F09">
      <w:pPr>
        <w:pStyle w:val="ListParagraph"/>
        <w:tabs>
          <w:tab w:val="left" w:pos="648"/>
        </w:tabs>
        <w:kinsoku w:val="0"/>
        <w:overflowPunct w:val="0"/>
        <w:spacing w:before="3" w:line="237" w:lineRule="auto"/>
        <w:ind w:left="0" w:right="232" w:firstLine="0"/>
        <w:rPr>
          <w:b/>
          <w:bCs/>
          <w:sz w:val="28"/>
          <w:szCs w:val="28"/>
        </w:rPr>
      </w:pPr>
      <w:r w:rsidRPr="0068464B">
        <w:rPr>
          <w:b/>
          <w:bCs/>
          <w:sz w:val="28"/>
          <w:szCs w:val="28"/>
        </w:rPr>
        <w:t>Questions</w:t>
      </w:r>
      <w:r w:rsidRPr="0068464B">
        <w:rPr>
          <w:b/>
          <w:bCs/>
          <w:spacing w:val="-5"/>
          <w:sz w:val="28"/>
          <w:szCs w:val="28"/>
        </w:rPr>
        <w:t xml:space="preserve"> </w:t>
      </w:r>
      <w:r w:rsidRPr="0068464B">
        <w:rPr>
          <w:b/>
          <w:bCs/>
          <w:sz w:val="28"/>
          <w:szCs w:val="28"/>
        </w:rPr>
        <w:t>or</w:t>
      </w:r>
      <w:r w:rsidRPr="0068464B">
        <w:rPr>
          <w:b/>
          <w:bCs/>
          <w:spacing w:val="-2"/>
          <w:sz w:val="28"/>
          <w:szCs w:val="28"/>
        </w:rPr>
        <w:t xml:space="preserve"> </w:t>
      </w:r>
      <w:r w:rsidRPr="0068464B">
        <w:rPr>
          <w:b/>
          <w:bCs/>
          <w:sz w:val="28"/>
          <w:szCs w:val="28"/>
        </w:rPr>
        <w:t>Concerns</w:t>
      </w:r>
    </w:p>
    <w:p w14:paraId="5912EA83" w14:textId="17EC3D59" w:rsidR="002F2317" w:rsidRPr="00A211F5" w:rsidRDefault="009A7295" w:rsidP="00A211F5">
      <w:pPr>
        <w:pStyle w:val="BodyText"/>
        <w:kinsoku w:val="0"/>
        <w:overflowPunct w:val="0"/>
        <w:spacing w:before="90"/>
        <w:ind w:left="100"/>
      </w:pPr>
      <w:r w:rsidRPr="009A7295">
        <w:t xml:space="preserve">If you have a question or wish </w:t>
      </w:r>
      <w:r w:rsidR="002F2317" w:rsidRPr="009A7295">
        <w:t xml:space="preserve">to exercise your rights </w:t>
      </w:r>
      <w:r w:rsidRPr="009A7295">
        <w:t xml:space="preserve">described in this Notice, please contact </w:t>
      </w:r>
      <w:r w:rsidR="00A211F5">
        <w:t xml:space="preserve">the appropriate clinical office or </w:t>
      </w:r>
      <w:r w:rsidRPr="009A7295">
        <w:t xml:space="preserve">our </w:t>
      </w:r>
      <w:r w:rsidRPr="009A7295">
        <w:rPr>
          <w:color w:val="000000"/>
        </w:rPr>
        <w:t xml:space="preserve">Privacy Officer, </w:t>
      </w:r>
      <w:r w:rsidR="00AF4102">
        <w:rPr>
          <w:color w:val="000000"/>
        </w:rPr>
        <w:t>Isabelle Kennedy</w:t>
      </w:r>
      <w:r w:rsidRPr="009A7295">
        <w:rPr>
          <w:color w:val="000000"/>
        </w:rPr>
        <w:t>, at 660 White Plains Road, Ste. 400; Tarrytown, NY 10591; tel. (914</w:t>
      </w:r>
      <w:r w:rsidRPr="00447FC3">
        <w:rPr>
          <w:color w:val="000000"/>
        </w:rPr>
        <w:t xml:space="preserve">) </w:t>
      </w:r>
      <w:r w:rsidR="00AF4102">
        <w:rPr>
          <w:color w:val="000000"/>
        </w:rPr>
        <w:t>846</w:t>
      </w:r>
      <w:r w:rsidRPr="00447FC3">
        <w:rPr>
          <w:color w:val="000000"/>
        </w:rPr>
        <w:t>-</w:t>
      </w:r>
      <w:r w:rsidR="00AF4102">
        <w:rPr>
          <w:color w:val="000000"/>
        </w:rPr>
        <w:t>2464</w:t>
      </w:r>
      <w:r w:rsidRPr="00447FC3">
        <w:rPr>
          <w:color w:val="000000"/>
        </w:rPr>
        <w:t xml:space="preserve"> or </w:t>
      </w:r>
      <w:hyperlink r:id="rId14" w:history="1">
        <w:r w:rsidRPr="00A211F5">
          <w:rPr>
            <w:rStyle w:val="Hyperlink"/>
          </w:rPr>
          <w:t>compliance@entandallergy.com</w:t>
        </w:r>
      </w:hyperlink>
      <w:r w:rsidRPr="00A211F5">
        <w:rPr>
          <w:color w:val="000000"/>
        </w:rPr>
        <w:t>.</w:t>
      </w:r>
      <w:r w:rsidR="00A211F5" w:rsidRPr="00A211F5">
        <w:t xml:space="preserve"> </w:t>
      </w:r>
      <w:r w:rsidR="002F2317" w:rsidRPr="00A211F5">
        <w:t>For</w:t>
      </w:r>
      <w:r w:rsidR="002F2317" w:rsidRPr="00A211F5">
        <w:rPr>
          <w:spacing w:val="-2"/>
        </w:rPr>
        <w:t xml:space="preserve"> </w:t>
      </w:r>
      <w:r w:rsidR="002F2317" w:rsidRPr="00A211F5">
        <w:t>more</w:t>
      </w:r>
      <w:r w:rsidR="002F2317" w:rsidRPr="00A211F5">
        <w:rPr>
          <w:spacing w:val="-3"/>
        </w:rPr>
        <w:t xml:space="preserve"> </w:t>
      </w:r>
      <w:r w:rsidR="002F2317" w:rsidRPr="00A211F5">
        <w:t>information</w:t>
      </w:r>
      <w:r w:rsidR="002F2317" w:rsidRPr="00A211F5">
        <w:rPr>
          <w:spacing w:val="-1"/>
        </w:rPr>
        <w:t xml:space="preserve"> </w:t>
      </w:r>
      <w:r w:rsidR="002F2317" w:rsidRPr="00A211F5">
        <w:t>or</w:t>
      </w:r>
      <w:r w:rsidR="002F2317" w:rsidRPr="00A211F5">
        <w:rPr>
          <w:spacing w:val="-1"/>
        </w:rPr>
        <w:t xml:space="preserve"> </w:t>
      </w:r>
      <w:r w:rsidR="002F2317" w:rsidRPr="00A211F5">
        <w:t>to</w:t>
      </w:r>
      <w:r w:rsidR="002F2317" w:rsidRPr="00A211F5">
        <w:rPr>
          <w:spacing w:val="-1"/>
        </w:rPr>
        <w:t xml:space="preserve"> </w:t>
      </w:r>
      <w:r w:rsidR="002F2317" w:rsidRPr="00A211F5">
        <w:t>get</w:t>
      </w:r>
      <w:r w:rsidR="002F2317" w:rsidRPr="00A211F5">
        <w:rPr>
          <w:spacing w:val="-2"/>
        </w:rPr>
        <w:t xml:space="preserve"> </w:t>
      </w:r>
      <w:r w:rsidR="002F2317" w:rsidRPr="00A211F5">
        <w:t>a request</w:t>
      </w:r>
      <w:r w:rsidR="002F2317" w:rsidRPr="00A211F5">
        <w:rPr>
          <w:spacing w:val="-2"/>
        </w:rPr>
        <w:t xml:space="preserve"> </w:t>
      </w:r>
      <w:r w:rsidR="002F2317" w:rsidRPr="00A211F5">
        <w:t>form,</w:t>
      </w:r>
      <w:r w:rsidR="002F2317" w:rsidRPr="00A211F5">
        <w:rPr>
          <w:spacing w:val="-57"/>
        </w:rPr>
        <w:t xml:space="preserve"> </w:t>
      </w:r>
      <w:r w:rsidR="002F2317" w:rsidRPr="00A211F5">
        <w:t>contact the Privacy Officer or visit</w:t>
      </w:r>
      <w:r w:rsidR="003A6ECE" w:rsidRPr="00A211F5">
        <w:t xml:space="preserve"> </w:t>
      </w:r>
      <w:hyperlink r:id="rId15" w:history="1">
        <w:r w:rsidR="003A6ECE" w:rsidRPr="00A211F5">
          <w:rPr>
            <w:rStyle w:val="Hyperlink"/>
          </w:rPr>
          <w:t>www.entandallergy.com</w:t>
        </w:r>
      </w:hyperlink>
      <w:r w:rsidR="00A211F5">
        <w:t>.</w:t>
      </w:r>
      <w:r w:rsidR="003A6ECE" w:rsidRPr="00A211F5">
        <w:tab/>
      </w:r>
    </w:p>
    <w:p w14:paraId="45BB84FF" w14:textId="77777777" w:rsidR="003A6ECE" w:rsidRPr="002346F2" w:rsidRDefault="003A6ECE" w:rsidP="0093311A">
      <w:pPr>
        <w:pStyle w:val="BodyText"/>
        <w:kinsoku w:val="0"/>
        <w:overflowPunct w:val="0"/>
        <w:spacing w:before="90"/>
        <w:ind w:left="100"/>
        <w:rPr>
          <w:highlight w:val="yellow"/>
        </w:rPr>
      </w:pPr>
    </w:p>
    <w:p w14:paraId="45EA0992" w14:textId="590EFAB0" w:rsidR="002F2317" w:rsidRPr="003A6ECE" w:rsidRDefault="002F2317" w:rsidP="002F2317">
      <w:pPr>
        <w:pStyle w:val="BodyText"/>
        <w:kinsoku w:val="0"/>
        <w:overflowPunct w:val="0"/>
        <w:spacing w:before="90"/>
        <w:ind w:left="100"/>
        <w:rPr>
          <w:b/>
          <w:bCs/>
          <w:i/>
          <w:iCs/>
        </w:rPr>
      </w:pPr>
      <w:r w:rsidRPr="005A0F3F">
        <w:rPr>
          <w:b/>
          <w:bCs/>
          <w:i/>
          <w:iCs/>
        </w:rPr>
        <w:t>This</w:t>
      </w:r>
      <w:r w:rsidRPr="005A0F3F">
        <w:rPr>
          <w:b/>
          <w:bCs/>
          <w:i/>
          <w:iCs/>
          <w:spacing w:val="-1"/>
        </w:rPr>
        <w:t xml:space="preserve"> </w:t>
      </w:r>
      <w:r w:rsidRPr="005A0F3F">
        <w:rPr>
          <w:b/>
          <w:bCs/>
          <w:i/>
          <w:iCs/>
        </w:rPr>
        <w:t>Notice</w:t>
      </w:r>
      <w:r w:rsidRPr="005A0F3F">
        <w:rPr>
          <w:b/>
          <w:bCs/>
          <w:i/>
          <w:iCs/>
          <w:spacing w:val="-2"/>
        </w:rPr>
        <w:t xml:space="preserve"> </w:t>
      </w:r>
      <w:r w:rsidRPr="005A0F3F">
        <w:rPr>
          <w:b/>
          <w:bCs/>
          <w:i/>
          <w:iCs/>
        </w:rPr>
        <w:t>is effective</w:t>
      </w:r>
      <w:r w:rsidRPr="005A0F3F">
        <w:rPr>
          <w:b/>
          <w:bCs/>
          <w:i/>
          <w:iCs/>
          <w:spacing w:val="-1"/>
        </w:rPr>
        <w:t xml:space="preserve"> </w:t>
      </w:r>
      <w:r w:rsidRPr="005A0F3F">
        <w:rPr>
          <w:b/>
          <w:bCs/>
          <w:i/>
          <w:iCs/>
        </w:rPr>
        <w:t>as of 0</w:t>
      </w:r>
      <w:r w:rsidR="0093311A" w:rsidRPr="005A0F3F">
        <w:rPr>
          <w:b/>
          <w:bCs/>
          <w:i/>
          <w:iCs/>
        </w:rPr>
        <w:t>3/1</w:t>
      </w:r>
      <w:r w:rsidR="00AF4102">
        <w:rPr>
          <w:b/>
          <w:bCs/>
          <w:i/>
          <w:iCs/>
        </w:rPr>
        <w:t>5/23</w:t>
      </w:r>
    </w:p>
    <w:sectPr w:rsidR="002F2317" w:rsidRPr="003A6ECE" w:rsidSect="001D3066">
      <w:headerReference w:type="default" r:id="rId16"/>
      <w:footerReference w:type="default" r:id="rId17"/>
      <w:pgSz w:w="12240" w:h="15840"/>
      <w:pgMar w:top="1440" w:right="1339" w:bottom="720" w:left="1339" w:header="144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C6E4A" w14:textId="77777777" w:rsidR="004F67CE" w:rsidRDefault="004F67CE">
      <w:r>
        <w:separator/>
      </w:r>
    </w:p>
  </w:endnote>
  <w:endnote w:type="continuationSeparator" w:id="0">
    <w:p w14:paraId="487A9EDF" w14:textId="77777777" w:rsidR="004F67CE" w:rsidRDefault="004F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80436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A8D6A1" w14:textId="69CC1BE0" w:rsidR="001D3066" w:rsidRDefault="001D30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95CAEF" w14:textId="2C1F7A70" w:rsidR="00DB4140" w:rsidRDefault="00DB4140" w:rsidP="007A3D6B">
    <w:pPr>
      <w:pStyle w:val="BodyText"/>
      <w:kinsoku w:val="0"/>
      <w:overflowPunct w:val="0"/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2BE19" w14:textId="77777777" w:rsidR="004F67CE" w:rsidRDefault="004F67CE">
      <w:r>
        <w:separator/>
      </w:r>
    </w:p>
  </w:footnote>
  <w:footnote w:type="continuationSeparator" w:id="0">
    <w:p w14:paraId="08503C27" w14:textId="77777777" w:rsidR="004F67CE" w:rsidRDefault="004F6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B4494" w14:textId="77777777" w:rsidR="00DB4140" w:rsidRDefault="004132E9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A331B10" wp14:editId="68E23D68">
              <wp:simplePos x="0" y="0"/>
              <wp:positionH relativeFrom="page">
                <wp:posOffset>2381250</wp:posOffset>
              </wp:positionH>
              <wp:positionV relativeFrom="page">
                <wp:posOffset>200024</wp:posOffset>
              </wp:positionV>
              <wp:extent cx="3433445" cy="600075"/>
              <wp:effectExtent l="0" t="0" r="1460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3445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41E18" w14:textId="6AEB895C" w:rsidR="00DB4140" w:rsidRPr="00F801BA" w:rsidRDefault="00F801BA" w:rsidP="00AF4102">
                          <w:pPr>
                            <w:pStyle w:val="BodyText"/>
                            <w:kinsoku w:val="0"/>
                            <w:overflowPunct w:val="0"/>
                            <w:spacing w:before="4"/>
                            <w:ind w:left="303" w:right="3" w:hanging="284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F801BA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ENT and Allergy Associates, LLP Notice of Privacy Practices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31B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7.5pt;margin-top:15.75pt;width:270.35pt;height:47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p5B1wEAAJEDAAAOAAAAZHJzL2Uyb0RvYy54bWysU9tu2zAMfR+wfxD0vthp0m4w4hRdiw4D&#10;ugvQ7QNoWYqN2aJGKbGzrx8lx+m2vhV7EWiKOjznkN5cj30nDpp8i7aUy0UuhbYK69buSvn92/2b&#10;d1L4ALaGDq0u5VF7eb19/WozuEJfYINdrUkwiPXF4ErZhOCKLPOq0T34BTpt+dIg9RD4k3ZZTTAw&#10;et9lF3l+lQ1ItSNU2nvO3k2XcpvwjdEqfDHG6yC6UjK3kE5KZxXPbLuBYkfgmladaMALWPTQWm56&#10;hrqDAGJP7TOovlWEHk1YKOwzNKZVOmlgNcv8HzWPDTidtLA53p1t8v8PVn0+PLqvJML4HkceYBLh&#10;3QOqH15YvG3A7vQNEQ6NhpobL6Nl2eB8cXoarfaFjyDV8AlrHjLsAyag0VAfXWGdgtF5AMez6XoM&#10;QnFytV6t1utLKRTfXeV5/vYytYBifu3Ihw8aexGDUhIPNaHD4cGHyAaKuSQ2s3jfdl0abGf/SnBh&#10;zCT2kfBEPYzVyNVRRYX1kXUQTnvCe81Bg/RLioF3pJT+5x5IS9F9tOxFXKg5oDmo5gCs4qelDFJM&#10;4W2YFm/vqN01jDy5bfGG/TJtkvLE4sST554UnnY0Ltaf36nq6U/a/gYAAP//AwBQSwMEFAAGAAgA&#10;AAAhAPCQLPPgAAAACgEAAA8AAABkcnMvZG93bnJldi54bWxMj8FOwzAMhu9IvENkJG4s6VA71jWd&#10;JgQnJERXDjumTdZGa5zSZFt5e8wJbrb86ff3F9vZDexipmA9SkgWApjB1muLnYTP+vXhCViICrUa&#10;PBoJ3ybAtry9KVSu/RUrc9nHjlEIhlxJ6GMcc85D2xunwsKPBul29JNTkdap43pSVwp3A18KkXGn&#10;LNKHXo3muTftaX92EnYHrF7s13vzUR0rW9drgW/ZScr7u3m3ARbNHP9g+NUndSjJqfFn1IENEh5X&#10;KXWJNCQpMALWSboC1hC5zATwsuD/K5Q/AAAA//8DAFBLAQItABQABgAIAAAAIQC2gziS/gAAAOEB&#10;AAATAAAAAAAAAAAAAAAAAAAAAABbQ29udGVudF9UeXBlc10ueG1sUEsBAi0AFAAGAAgAAAAhADj9&#10;If/WAAAAlAEAAAsAAAAAAAAAAAAAAAAALwEAAF9yZWxzLy5yZWxzUEsBAi0AFAAGAAgAAAAhAHI+&#10;nkHXAQAAkQMAAA4AAAAAAAAAAAAAAAAALgIAAGRycy9lMm9Eb2MueG1sUEsBAi0AFAAGAAgAAAAh&#10;APCQLPPgAAAACgEAAA8AAAAAAAAAAAAAAAAAMQQAAGRycy9kb3ducmV2LnhtbFBLBQYAAAAABAAE&#10;APMAAAA+BQAAAAA=&#10;" o:allowincell="f" filled="f" stroked="f">
              <v:textbox inset="0,0,0,0">
                <w:txbxContent>
                  <w:p w14:paraId="36241E18" w14:textId="6AEB895C" w:rsidR="00DB4140" w:rsidRPr="00F801BA" w:rsidRDefault="00F801BA" w:rsidP="00AF4102">
                    <w:pPr>
                      <w:pStyle w:val="BodyText"/>
                      <w:kinsoku w:val="0"/>
                      <w:overflowPunct w:val="0"/>
                      <w:spacing w:before="4"/>
                      <w:ind w:left="303" w:right="3" w:hanging="284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F801BA">
                      <w:rPr>
                        <w:b/>
                        <w:bCs/>
                        <w:sz w:val="36"/>
                        <w:szCs w:val="36"/>
                      </w:rPr>
                      <w:t>ENT and Allergy Associates, LLP Notice of Privacy Practices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3D13D16" wp14:editId="7D213175">
              <wp:simplePos x="0" y="0"/>
              <wp:positionH relativeFrom="page">
                <wp:posOffset>997585</wp:posOffset>
              </wp:positionH>
              <wp:positionV relativeFrom="page">
                <wp:posOffset>399415</wp:posOffset>
              </wp:positionV>
              <wp:extent cx="876300" cy="3683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630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4F32A" w14:textId="77777777" w:rsidR="00DB4140" w:rsidRDefault="004132E9">
                          <w:pPr>
                            <w:widowControl/>
                            <w:autoSpaceDE/>
                            <w:autoSpaceDN/>
                            <w:adjustRightInd/>
                            <w:spacing w:line="580" w:lineRule="atLeast"/>
                            <w:rPr>
                              <w:sz w:val="24"/>
                              <w:szCs w:val="24"/>
                            </w:rPr>
                          </w:pPr>
                          <w:r w:rsidRPr="00F801BA">
                            <w:rPr>
                              <w:noProof/>
                            </w:rPr>
                            <w:drawing>
                              <wp:inline distT="0" distB="0" distL="0" distR="0" wp14:anchorId="541FB184" wp14:editId="5EE9EB6B">
                                <wp:extent cx="866775" cy="371475"/>
                                <wp:effectExtent l="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D918D71" w14:textId="77777777" w:rsidR="00DB4140" w:rsidRDefault="00DB4140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D13D16" id="Rectangle 1" o:spid="_x0000_s1027" style="position:absolute;margin-left:78.55pt;margin-top:31.45pt;width:69pt;height:29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4fyzwEAAI0DAAAOAAAAZHJzL2Uyb0RvYy54bWysU9tu2zAMfR+wfxD0vthpgSww4hRFiw4D&#10;ugvQ7QNkWbaF2aJGKrGzrx8lx+m2vhV7EShKOjznkNrdTEMvjgbJgivlepVLYZyG2rq2lN+/Pbzb&#10;SkFBuVr14EwpT4bkzf7tm93oC3MFHfS1QcEgjorRl7ILwRdZRrozg6IVeOP4sAEcVOAttlmNamT0&#10;oc+u8nyTjYC1R9CGiLP386HcJ/ymMTp8aRoyQfSlZG4hrZjWKq7ZfqeKFpXvrD7TUK9gMSjruOgF&#10;6l4FJQ5oX0ANViMQNGGlYcigaaw2SQOrWef/qHnqlDdJC5tD/mIT/T9Y/fn45L9ipE7+EfQPEg7u&#10;OuVac4sIY2dUzeXW0ahs9FRcHsQN8VNRjZ+g5taqQ4DkwdTgEAFZnZiS1aeL1WYKQnNy+35znXND&#10;NB9db7YxjhVUsTz2SOGDgUHEoJTInUzg6vhIYb66XIm1HDzYvk/d7N1fCcaMmUQ+8o2jQUWYqknY&#10;+qwsZiqoT6wGYZ4RnmkOOsBfUow8H6WknweFRor+o2NH4jAtAS5BtQTKaX5ayiDFHN6FeegOHm3b&#10;MfI6qXFwy641Nil6ZnGmyz1PnpznMw7Vn/t06/kX7X8DAAD//wMAUEsDBBQABgAIAAAAIQAkkna8&#10;4AAAAAoBAAAPAAAAZHJzL2Rvd25yZXYueG1sTI/NTsMwEITvSLyDtUjcqNNILXUap6r4UTnSFqn0&#10;5iZLEmGvo9htAk/PcoLj7HyanclXo7Pign1oPWmYThIQSKWvWqo1vO2f7xYgQjRUGesJNXxhgFVx&#10;fZWbrPIDbfGyi7XgEAqZ0dDE2GVShrJBZ8LEd0jsffjemciyr2XVm4HDnZVpksylMy3xh8Z0+NBg&#10;+bk7Ow2bRbd+f/HfQ22fjpvD60E97lXU+vZmXC9BRBzjHwy/9bk6FNzp5M9UBWFZz+6njGqYpwoE&#10;A6ma8eHETpookEUu/08ofgAAAP//AwBQSwECLQAUAAYACAAAACEAtoM4kv4AAADhAQAAEwAAAAAA&#10;AAAAAAAAAAAAAAAAW0NvbnRlbnRfVHlwZXNdLnhtbFBLAQItABQABgAIAAAAIQA4/SH/1gAAAJQB&#10;AAALAAAAAAAAAAAAAAAAAC8BAABfcmVscy8ucmVsc1BLAQItABQABgAIAAAAIQBxv4fyzwEAAI0D&#10;AAAOAAAAAAAAAAAAAAAAAC4CAABkcnMvZTJvRG9jLnhtbFBLAQItABQABgAIAAAAIQAkkna84AAA&#10;AAoBAAAPAAAAAAAAAAAAAAAAACkEAABkcnMvZG93bnJldi54bWxQSwUGAAAAAAQABADzAAAANgUA&#10;AAAA&#10;" o:allowincell="f" filled="f" stroked="f">
              <v:textbox inset="0,0,0,0">
                <w:txbxContent>
                  <w:p w14:paraId="6D24F32A" w14:textId="77777777" w:rsidR="00DB4140" w:rsidRDefault="004132E9">
                    <w:pPr>
                      <w:widowControl/>
                      <w:autoSpaceDE/>
                      <w:autoSpaceDN/>
                      <w:adjustRightInd/>
                      <w:spacing w:line="580" w:lineRule="atLeast"/>
                      <w:rPr>
                        <w:sz w:val="24"/>
                        <w:szCs w:val="24"/>
                      </w:rPr>
                    </w:pPr>
                    <w:r w:rsidRPr="00F801BA">
                      <w:rPr>
                        <w:noProof/>
                      </w:rPr>
                      <w:drawing>
                        <wp:inline distT="0" distB="0" distL="0" distR="0" wp14:anchorId="541FB184" wp14:editId="5EE9EB6B">
                          <wp:extent cx="866775" cy="371475"/>
                          <wp:effectExtent l="0" t="0" r="0" b="0"/>
                          <wp:docPr id="4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D918D71" w14:textId="77777777" w:rsidR="00DB4140" w:rsidRDefault="00DB4140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20" w:hanging="360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o"/>
      <w:lvlJc w:val="left"/>
      <w:pPr>
        <w:ind w:left="1540" w:hanging="360"/>
      </w:pPr>
      <w:rPr>
        <w:rFonts w:ascii="Courier New" w:hAnsi="Courier New" w:cs="Courier New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431" w:hanging="360"/>
      </w:pPr>
    </w:lvl>
    <w:lvl w:ilvl="3">
      <w:numFmt w:val="bullet"/>
      <w:lvlText w:val="•"/>
      <w:lvlJc w:val="left"/>
      <w:pPr>
        <w:ind w:left="3322" w:hanging="360"/>
      </w:pPr>
    </w:lvl>
    <w:lvl w:ilvl="4">
      <w:numFmt w:val="bullet"/>
      <w:lvlText w:val="•"/>
      <w:lvlJc w:val="left"/>
      <w:pPr>
        <w:ind w:left="4213" w:hanging="360"/>
      </w:pPr>
    </w:lvl>
    <w:lvl w:ilvl="5">
      <w:numFmt w:val="bullet"/>
      <w:lvlText w:val="•"/>
      <w:lvlJc w:val="left"/>
      <w:pPr>
        <w:ind w:left="5104" w:hanging="360"/>
      </w:pPr>
    </w:lvl>
    <w:lvl w:ilvl="6">
      <w:numFmt w:val="bullet"/>
      <w:lvlText w:val="•"/>
      <w:lvlJc w:val="left"/>
      <w:pPr>
        <w:ind w:left="5995" w:hanging="360"/>
      </w:pPr>
    </w:lvl>
    <w:lvl w:ilvl="7">
      <w:numFmt w:val="bullet"/>
      <w:lvlText w:val="•"/>
      <w:lvlJc w:val="left"/>
      <w:pPr>
        <w:ind w:left="6886" w:hanging="360"/>
      </w:pPr>
    </w:lvl>
    <w:lvl w:ilvl="8">
      <w:numFmt w:val="bullet"/>
      <w:lvlText w:val="•"/>
      <w:lvlJc w:val="left"/>
      <w:pPr>
        <w:ind w:left="7777" w:hanging="360"/>
      </w:pPr>
    </w:lvl>
  </w:abstractNum>
  <w:abstractNum w:abstractNumId="1" w15:restartNumberingAfterBreak="0">
    <w:nsid w:val="00000403"/>
    <w:multiLevelType w:val="multilevel"/>
    <w:tmpl w:val="739831B2"/>
    <w:lvl w:ilvl="0">
      <w:numFmt w:val="bullet"/>
      <w:lvlText w:val=""/>
      <w:lvlJc w:val="left"/>
      <w:rPr>
        <w:rFonts w:ascii="Symbol" w:hAnsi="Symbol" w:cs="Symbol"/>
        <w:b w:val="0"/>
        <w:bCs w:val="0"/>
        <w:i w:val="0"/>
        <w:iCs w:val="0"/>
        <w:color w:val="auto"/>
        <w:w w:val="100"/>
        <w:sz w:val="24"/>
        <w:szCs w:val="24"/>
      </w:rPr>
    </w:lvl>
    <w:lvl w:ilvl="1">
      <w:numFmt w:val="bullet"/>
      <w:lvlText w:val=""/>
      <w:lvlJc w:val="left"/>
      <w:pPr>
        <w:ind w:left="820" w:hanging="360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791" w:hanging="360"/>
      </w:pPr>
    </w:lvl>
    <w:lvl w:ilvl="3">
      <w:numFmt w:val="bullet"/>
      <w:lvlText w:val="•"/>
      <w:lvlJc w:val="left"/>
      <w:pPr>
        <w:ind w:left="2762" w:hanging="360"/>
      </w:pPr>
    </w:lvl>
    <w:lvl w:ilvl="4">
      <w:numFmt w:val="bullet"/>
      <w:lvlText w:val="•"/>
      <w:lvlJc w:val="left"/>
      <w:pPr>
        <w:ind w:left="3733" w:hanging="360"/>
      </w:pPr>
    </w:lvl>
    <w:lvl w:ilvl="5">
      <w:numFmt w:val="bullet"/>
      <w:lvlText w:val="•"/>
      <w:lvlJc w:val="left"/>
      <w:pPr>
        <w:ind w:left="4704" w:hanging="360"/>
      </w:pPr>
    </w:lvl>
    <w:lvl w:ilvl="6">
      <w:numFmt w:val="bullet"/>
      <w:lvlText w:val="•"/>
      <w:lvlJc w:val="left"/>
      <w:pPr>
        <w:ind w:left="5675" w:hanging="360"/>
      </w:pPr>
    </w:lvl>
    <w:lvl w:ilvl="7">
      <w:numFmt w:val="bullet"/>
      <w:lvlText w:val="•"/>
      <w:lvlJc w:val="left"/>
      <w:pPr>
        <w:ind w:left="6646" w:hanging="360"/>
      </w:pPr>
    </w:lvl>
    <w:lvl w:ilvl="8">
      <w:numFmt w:val="bullet"/>
      <w:lvlText w:val="•"/>
      <w:lvlJc w:val="left"/>
      <w:pPr>
        <w:ind w:left="7617" w:hanging="360"/>
      </w:pPr>
    </w:lvl>
  </w:abstractNum>
  <w:num w:numId="1" w16cid:durableId="140662164">
    <w:abstractNumId w:val="1"/>
  </w:num>
  <w:num w:numId="2" w16cid:durableId="12824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xtzA0MDQxNzc3MDdT0lEKTi0uzszPAykwqgUASXLY2SwAAAA="/>
  </w:docVars>
  <w:rsids>
    <w:rsidRoot w:val="00F801BA"/>
    <w:rsid w:val="000053E8"/>
    <w:rsid w:val="00015796"/>
    <w:rsid w:val="00074B8F"/>
    <w:rsid w:val="00077F89"/>
    <w:rsid w:val="00090B17"/>
    <w:rsid w:val="000A26E4"/>
    <w:rsid w:val="000D1617"/>
    <w:rsid w:val="00144337"/>
    <w:rsid w:val="001606A0"/>
    <w:rsid w:val="00181DB6"/>
    <w:rsid w:val="00187F31"/>
    <w:rsid w:val="001C3998"/>
    <w:rsid w:val="001D3066"/>
    <w:rsid w:val="002346F2"/>
    <w:rsid w:val="0024023A"/>
    <w:rsid w:val="00240EA2"/>
    <w:rsid w:val="002F2317"/>
    <w:rsid w:val="002F70DA"/>
    <w:rsid w:val="00310B63"/>
    <w:rsid w:val="00347FB3"/>
    <w:rsid w:val="003637A3"/>
    <w:rsid w:val="00372D23"/>
    <w:rsid w:val="003A6ECE"/>
    <w:rsid w:val="003B2F0C"/>
    <w:rsid w:val="003B6545"/>
    <w:rsid w:val="003C434E"/>
    <w:rsid w:val="004132E9"/>
    <w:rsid w:val="00447FC3"/>
    <w:rsid w:val="004517E4"/>
    <w:rsid w:val="00460886"/>
    <w:rsid w:val="00487F09"/>
    <w:rsid w:val="00494EC6"/>
    <w:rsid w:val="004A431E"/>
    <w:rsid w:val="004B7C3C"/>
    <w:rsid w:val="004C4BA5"/>
    <w:rsid w:val="004D6F18"/>
    <w:rsid w:val="004E0303"/>
    <w:rsid w:val="004F67CE"/>
    <w:rsid w:val="00521D69"/>
    <w:rsid w:val="0054116C"/>
    <w:rsid w:val="00560A5E"/>
    <w:rsid w:val="00581DDF"/>
    <w:rsid w:val="005968A2"/>
    <w:rsid w:val="005A0F3F"/>
    <w:rsid w:val="005A1D9C"/>
    <w:rsid w:val="005B2DA3"/>
    <w:rsid w:val="005B4FF5"/>
    <w:rsid w:val="005C60D6"/>
    <w:rsid w:val="00625494"/>
    <w:rsid w:val="0068464B"/>
    <w:rsid w:val="006E60FA"/>
    <w:rsid w:val="00722834"/>
    <w:rsid w:val="00722F29"/>
    <w:rsid w:val="00727CA1"/>
    <w:rsid w:val="0073619D"/>
    <w:rsid w:val="007634EE"/>
    <w:rsid w:val="007951AB"/>
    <w:rsid w:val="007A3D6B"/>
    <w:rsid w:val="007B5A6C"/>
    <w:rsid w:val="007C27B7"/>
    <w:rsid w:val="007E248C"/>
    <w:rsid w:val="008054D7"/>
    <w:rsid w:val="00827AD8"/>
    <w:rsid w:val="00841664"/>
    <w:rsid w:val="00883DA0"/>
    <w:rsid w:val="00885FE5"/>
    <w:rsid w:val="008E3E5D"/>
    <w:rsid w:val="008E4388"/>
    <w:rsid w:val="0093311A"/>
    <w:rsid w:val="00962DF8"/>
    <w:rsid w:val="009A7295"/>
    <w:rsid w:val="009E1B24"/>
    <w:rsid w:val="009F362A"/>
    <w:rsid w:val="00A07098"/>
    <w:rsid w:val="00A211F5"/>
    <w:rsid w:val="00A30CC7"/>
    <w:rsid w:val="00A405A1"/>
    <w:rsid w:val="00A77F25"/>
    <w:rsid w:val="00A86135"/>
    <w:rsid w:val="00AD617C"/>
    <w:rsid w:val="00AE21F7"/>
    <w:rsid w:val="00AE5ABA"/>
    <w:rsid w:val="00AF0CD7"/>
    <w:rsid w:val="00AF4102"/>
    <w:rsid w:val="00B6542E"/>
    <w:rsid w:val="00BA3DEB"/>
    <w:rsid w:val="00BC5F46"/>
    <w:rsid w:val="00BE0E58"/>
    <w:rsid w:val="00BE232D"/>
    <w:rsid w:val="00CA4802"/>
    <w:rsid w:val="00CA573C"/>
    <w:rsid w:val="00CC0577"/>
    <w:rsid w:val="00CC2A34"/>
    <w:rsid w:val="00CE052E"/>
    <w:rsid w:val="00D43401"/>
    <w:rsid w:val="00D70940"/>
    <w:rsid w:val="00DB4140"/>
    <w:rsid w:val="00DC474C"/>
    <w:rsid w:val="00E06928"/>
    <w:rsid w:val="00E23ECB"/>
    <w:rsid w:val="00E26678"/>
    <w:rsid w:val="00E36D79"/>
    <w:rsid w:val="00E6770A"/>
    <w:rsid w:val="00E750D9"/>
    <w:rsid w:val="00E86AD7"/>
    <w:rsid w:val="00EB11A6"/>
    <w:rsid w:val="00ED0708"/>
    <w:rsid w:val="00F132DD"/>
    <w:rsid w:val="00F37210"/>
    <w:rsid w:val="00F46EDC"/>
    <w:rsid w:val="00F4761D"/>
    <w:rsid w:val="00F553B7"/>
    <w:rsid w:val="00F75894"/>
    <w:rsid w:val="00F801BA"/>
    <w:rsid w:val="00F92713"/>
    <w:rsid w:val="00FA56F8"/>
    <w:rsid w:val="00FB4057"/>
    <w:rsid w:val="00FE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E14C2E"/>
  <w14:defaultImageDpi w14:val="96"/>
  <w15:docId w15:val="{27B4125E-0E10-4300-9139-DD147B94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line="319" w:lineRule="exact"/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4"/>
      <w:ind w:left="303" w:right="3" w:hanging="284"/>
    </w:pPr>
    <w:rPr>
      <w:b/>
      <w:bCs/>
      <w:sz w:val="36"/>
      <w:szCs w:val="36"/>
    </w:rPr>
  </w:style>
  <w:style w:type="character" w:customStyle="1" w:styleId="TitleChar">
    <w:name w:val="Title Char"/>
    <w:link w:val="Title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647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801B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801BA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801B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801BA"/>
    <w:rPr>
      <w:rFonts w:ascii="Times New Roman" w:hAnsi="Times New Roman" w:cs="Times New Roman"/>
    </w:rPr>
  </w:style>
  <w:style w:type="character" w:styleId="Hyperlink">
    <w:name w:val="Hyperlink"/>
    <w:uiPriority w:val="99"/>
    <w:unhideWhenUsed/>
    <w:rsid w:val="003A6EC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3A6E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E21F7"/>
    <w:rPr>
      <w:rFonts w:ascii="Times New Roman" w:hAnsi="Times New Roman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005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3E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053E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3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53E8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A3D6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E0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pliance@entandallergy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tientportal.intelichart.com/login/Account/Login/150101049236090021136058219196144031011035066056?ReturnUrl=/&amp;EFID=150101049236090021136058219196144031011035066056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keting@entandallergy.g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entandallergy.com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mpliance@entandallerg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2e7d51-cd81-4da0-80cc-f772a13c2ab4">ZN3J2XUQRRQY-1928623427-301</_dlc_DocId>
    <_dlc_DocIdUrl xmlns="bc2e7d51-cd81-4da0-80cc-f772a13c2ab4">
      <Url>http://entaportal/Compliance/_layouts/15/DocIdRedir.aspx?ID=ZN3J2XUQRRQY-1928623427-301</Url>
      <Description>ZN3J2XUQRRQY-1928623427-301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FD32AF406364495FC676FA55E0475" ma:contentTypeVersion="1" ma:contentTypeDescription="Create a new document." ma:contentTypeScope="" ma:versionID="ce820c96f30f914ee7590699d2fd804c">
  <xsd:schema xmlns:xsd="http://www.w3.org/2001/XMLSchema" xmlns:xs="http://www.w3.org/2001/XMLSchema" xmlns:p="http://schemas.microsoft.com/office/2006/metadata/properties" xmlns:ns2="bc2e7d51-cd81-4da0-80cc-f772a13c2ab4" targetNamespace="http://schemas.microsoft.com/office/2006/metadata/properties" ma:root="true" ma:fieldsID="a960772b64ec5e85c48b59287203ae7e" ns2:_="">
    <xsd:import namespace="bc2e7d51-cd81-4da0-80cc-f772a13c2a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e7d51-cd81-4da0-80cc-f772a13c2a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E676E15-7A0F-4466-81C1-64A65F7CB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A8D0DD-D743-4DC5-BDE2-E2CC1E97D3C9}">
  <ds:schemaRefs>
    <ds:schemaRef ds:uri="http://schemas.microsoft.com/office/2006/documentManagement/types"/>
    <ds:schemaRef ds:uri="bc2e7d51-cd81-4da0-80cc-f772a13c2ab4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208552F-07A5-4793-BB8C-A290F3768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e7d51-cd81-4da0-80cc-f772a13c2a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215EC0-2268-4074-B4B9-98CBC66F585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9898</CharactersWithSpaces>
  <SharedDoc>false</SharedDoc>
  <HLinks>
    <vt:vector size="24" baseType="variant">
      <vt:variant>
        <vt:i4>6029332</vt:i4>
      </vt:variant>
      <vt:variant>
        <vt:i4>9</vt:i4>
      </vt:variant>
      <vt:variant>
        <vt:i4>0</vt:i4>
      </vt:variant>
      <vt:variant>
        <vt:i4>5</vt:i4>
      </vt:variant>
      <vt:variant>
        <vt:lpwstr>http://www.entandallergy.com/</vt:lpwstr>
      </vt:variant>
      <vt:variant>
        <vt:lpwstr>
        </vt:lpwstr>
      </vt:variant>
      <vt:variant>
        <vt:i4>393261</vt:i4>
      </vt:variant>
      <vt:variant>
        <vt:i4>6</vt:i4>
      </vt:variant>
      <vt:variant>
        <vt:i4>0</vt:i4>
      </vt:variant>
      <vt:variant>
        <vt:i4>5</vt:i4>
      </vt:variant>
      <vt:variant>
        <vt:lpwstr>mailto:compliance@entandallergy.com</vt:lpwstr>
      </vt:variant>
      <vt:variant>
        <vt:lpwstr>
        </vt:lpwstr>
      </vt:variant>
      <vt:variant>
        <vt:i4>393261</vt:i4>
      </vt:variant>
      <vt:variant>
        <vt:i4>3</vt:i4>
      </vt:variant>
      <vt:variant>
        <vt:i4>0</vt:i4>
      </vt:variant>
      <vt:variant>
        <vt:i4>5</vt:i4>
      </vt:variant>
      <vt:variant>
        <vt:lpwstr>mailto:compliance@entandallergy.com</vt:lpwstr>
      </vt:variant>
      <vt:variant>
        <vt:lpwstr>
        </vt:lpwstr>
      </vt:variant>
      <vt:variant>
        <vt:i4>6750276</vt:i4>
      </vt:variant>
      <vt:variant>
        <vt:i4>0</vt:i4>
      </vt:variant>
      <vt:variant>
        <vt:i4>0</vt:i4>
      </vt:variant>
      <vt:variant>
        <vt:i4>5</vt:i4>
      </vt:variant>
      <vt:variant>
        <vt:lpwstr>mailto:developmentoffice@nyumc.org</vt:lpwstr>
      </vt:variant>
      <vt:variant>
        <vt:lpwstr>
        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Margot L. Warhit</dc:creator>
  <cp:keywords>
  </cp:keywords>
  <dc:description>
  </dc:description>
  <cp:lastModifiedBy>Isabelle Kennedy</cp:lastModifiedBy>
  <cp:revision>2</cp:revision>
  <dcterms:created xsi:type="dcterms:W3CDTF">2023-05-30T14:21:00Z</dcterms:created>
  <dcterms:modified xsi:type="dcterms:W3CDTF">2023-05-30T14:21:00Z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ff8c457d80615678cb06c5a300b3e564cbecfd448aa26a4aa08747b2616e71ed</vt:lpwstr>
  </property>
  <property fmtid="{D5CDD505-2E9C-101B-9397-08002B2CF9AE}" pid="3" name="_dlc_DocIdItemGuid">
    <vt:lpwstr>4fde69ef-71d2-4fe4-baef-cb3164121eac</vt:lpwstr>
  </property>
  <property fmtid="{D5CDD505-2E9C-101B-9397-08002B2CF9AE}" pid="4" name="ContentTypeId">
    <vt:lpwstr>0x010100BDFFD32AF406364495FC676FA55E0475</vt:lpwstr>
  </property>
</Properties>
</file>